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4DF50">
      <w:pPr>
        <w:spacing w:line="580" w:lineRule="exact"/>
        <w:jc w:val="center"/>
        <w:rPr>
          <w:rFonts w:hint="eastAsia" w:ascii="Times New Roman" w:hAnsi="Times New Roman" w:eastAsia="方正小标宋简体" w:cs="Times New Roman"/>
          <w:sz w:val="30"/>
          <w:szCs w:val="30"/>
        </w:rPr>
      </w:pPr>
    </w:p>
    <w:p w14:paraId="3A8477F5">
      <w:pPr>
        <w:spacing w:line="580" w:lineRule="exact"/>
        <w:jc w:val="center"/>
        <w:rPr>
          <w:rFonts w:hint="eastAsia" w:ascii="Times New Roman" w:hAnsi="Times New Roman" w:eastAsia="方正小标宋简体" w:cs="Times New Roman"/>
          <w:sz w:val="30"/>
          <w:szCs w:val="30"/>
        </w:rPr>
      </w:pPr>
      <w:r>
        <w:rPr>
          <w:rFonts w:hint="eastAsia" w:ascii="Times New Roman" w:hAnsi="Times New Roman" w:eastAsia="方正小标宋简体" w:cs="Times New Roman"/>
          <w:sz w:val="30"/>
          <w:szCs w:val="30"/>
        </w:rPr>
        <w:t>202</w:t>
      </w:r>
      <w:r>
        <w:rPr>
          <w:rFonts w:hint="eastAsia" w:ascii="Times New Roman" w:hAnsi="Times New Roman" w:eastAsia="方正小标宋简体" w:cs="Times New Roman"/>
          <w:sz w:val="30"/>
          <w:szCs w:val="30"/>
          <w:lang w:val="en-US" w:eastAsia="zh-CN"/>
        </w:rPr>
        <w:t>4</w:t>
      </w:r>
      <w:r>
        <w:rPr>
          <w:rFonts w:hint="eastAsia" w:ascii="Times New Roman" w:hAnsi="Times New Roman" w:eastAsia="方正小标宋简体" w:cs="Times New Roman"/>
          <w:sz w:val="30"/>
          <w:szCs w:val="30"/>
        </w:rPr>
        <w:t>-202</w:t>
      </w:r>
      <w:r>
        <w:rPr>
          <w:rFonts w:hint="eastAsia" w:ascii="Times New Roman" w:hAnsi="Times New Roman" w:eastAsia="方正小标宋简体" w:cs="Times New Roman"/>
          <w:sz w:val="30"/>
          <w:szCs w:val="30"/>
          <w:lang w:val="en-US" w:eastAsia="zh-CN"/>
        </w:rPr>
        <w:t>5</w:t>
      </w:r>
      <w:r>
        <w:rPr>
          <w:rFonts w:hint="eastAsia" w:ascii="Times New Roman" w:hAnsi="Times New Roman" w:eastAsia="方正小标宋简体" w:cs="Times New Roman"/>
          <w:sz w:val="30"/>
          <w:szCs w:val="30"/>
        </w:rPr>
        <w:t>学年国家奖学金、202</w:t>
      </w:r>
      <w:r>
        <w:rPr>
          <w:rFonts w:hint="eastAsia" w:ascii="Times New Roman" w:hAnsi="Times New Roman" w:eastAsia="方正小标宋简体" w:cs="Times New Roman"/>
          <w:sz w:val="30"/>
          <w:szCs w:val="30"/>
          <w:lang w:val="en-US" w:eastAsia="zh-CN"/>
        </w:rPr>
        <w:t>4</w:t>
      </w:r>
      <w:r>
        <w:rPr>
          <w:rFonts w:hint="eastAsia" w:ascii="Times New Roman" w:hAnsi="Times New Roman" w:eastAsia="方正小标宋简体" w:cs="Times New Roman"/>
          <w:sz w:val="30"/>
          <w:szCs w:val="30"/>
        </w:rPr>
        <w:t>-202</w:t>
      </w:r>
      <w:r>
        <w:rPr>
          <w:rFonts w:hint="eastAsia" w:ascii="Times New Roman" w:hAnsi="Times New Roman" w:eastAsia="方正小标宋简体" w:cs="Times New Roman"/>
          <w:sz w:val="30"/>
          <w:szCs w:val="30"/>
          <w:lang w:val="en-US" w:eastAsia="zh-CN"/>
        </w:rPr>
        <w:t>5</w:t>
      </w:r>
      <w:r>
        <w:rPr>
          <w:rFonts w:hint="eastAsia" w:ascii="Times New Roman" w:hAnsi="Times New Roman" w:eastAsia="方正小标宋简体" w:cs="Times New Roman"/>
          <w:sz w:val="30"/>
          <w:szCs w:val="30"/>
        </w:rPr>
        <w:t>学年国家励志奖学金</w:t>
      </w:r>
    </w:p>
    <w:p w14:paraId="63D07422">
      <w:pPr>
        <w:spacing w:line="580" w:lineRule="exact"/>
        <w:jc w:val="center"/>
        <w:rPr>
          <w:rFonts w:hint="eastAsia" w:ascii="Times New Roman" w:hAnsi="Times New Roman" w:eastAsia="方正小标宋简体" w:cs="Times New Roman"/>
          <w:sz w:val="30"/>
          <w:szCs w:val="30"/>
          <w:lang w:val="en-US" w:eastAsia="zh-CN"/>
        </w:rPr>
      </w:pPr>
      <w:r>
        <w:rPr>
          <w:rFonts w:hint="eastAsia" w:ascii="Times New Roman" w:hAnsi="Times New Roman" w:eastAsia="方正小标宋简体" w:cs="Times New Roman"/>
          <w:sz w:val="30"/>
          <w:szCs w:val="30"/>
        </w:rPr>
        <w:t>名额分配</w:t>
      </w:r>
      <w:r>
        <w:rPr>
          <w:rFonts w:hint="eastAsia" w:ascii="Times New Roman" w:hAnsi="Times New Roman" w:eastAsia="方正小标宋简体" w:cs="Times New Roman"/>
          <w:sz w:val="30"/>
          <w:szCs w:val="30"/>
          <w:lang w:val="en-US" w:eastAsia="zh-CN"/>
        </w:rPr>
        <w:t>表</w:t>
      </w:r>
    </w:p>
    <w:p w14:paraId="39EFC020">
      <w:pPr>
        <w:spacing w:line="580" w:lineRule="exact"/>
        <w:jc w:val="center"/>
        <w:rPr>
          <w:rFonts w:hint="eastAsia" w:ascii="Times New Roman" w:hAnsi="Times New Roman" w:eastAsia="方正小标宋简体" w:cs="Times New Roman"/>
          <w:sz w:val="30"/>
          <w:szCs w:val="30"/>
        </w:rPr>
      </w:pPr>
    </w:p>
    <w:tbl>
      <w:tblPr>
        <w:tblStyle w:val="4"/>
        <w:tblW w:w="854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1"/>
        <w:gridCol w:w="2889"/>
        <w:gridCol w:w="2414"/>
        <w:gridCol w:w="2527"/>
      </w:tblGrid>
      <w:tr w14:paraId="73EA9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33EE1E">
            <w:pPr>
              <w:keepNext w:val="0"/>
              <w:keepLines w:val="0"/>
              <w:widowControl/>
              <w:suppressLineNumbers w:val="0"/>
              <w:jc w:val="center"/>
              <w:textAlignment w:val="bottom"/>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4DD1BF">
            <w:pPr>
              <w:keepNext w:val="0"/>
              <w:keepLines w:val="0"/>
              <w:widowControl/>
              <w:suppressLineNumbers w:val="0"/>
              <w:jc w:val="center"/>
              <w:textAlignment w:val="bottom"/>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C72DB8">
            <w:pPr>
              <w:keepNext w:val="0"/>
              <w:keepLines w:val="0"/>
              <w:widowControl/>
              <w:suppressLineNumbers w:val="0"/>
              <w:jc w:val="center"/>
              <w:textAlignment w:val="bottom"/>
              <w:rPr>
                <w:rFonts w:hint="default" w:ascii="宋体" w:hAnsi="宋体" w:eastAsia="宋体" w:cs="宋体"/>
                <w:b/>
                <w:bCs/>
                <w:i w:val="0"/>
                <w:iCs w:val="0"/>
                <w:color w:val="auto"/>
                <w:sz w:val="24"/>
                <w:szCs w:val="24"/>
                <w:u w:val="none"/>
                <w:lang w:val="en-US"/>
              </w:rPr>
            </w:pPr>
            <w:r>
              <w:rPr>
                <w:rFonts w:hint="eastAsia" w:ascii="宋体" w:hAnsi="宋体" w:eastAsia="宋体" w:cs="宋体"/>
                <w:b/>
                <w:bCs/>
                <w:i w:val="0"/>
                <w:iCs w:val="0"/>
                <w:color w:val="auto"/>
                <w:kern w:val="0"/>
                <w:sz w:val="24"/>
                <w:szCs w:val="24"/>
                <w:u w:val="none"/>
                <w:lang w:val="en-US" w:eastAsia="zh-CN" w:bidi="ar"/>
              </w:rPr>
              <w:t>国家奖学金名额</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CF640A">
            <w:pPr>
              <w:keepNext w:val="0"/>
              <w:keepLines w:val="0"/>
              <w:widowControl/>
              <w:suppressLineNumbers w:val="0"/>
              <w:jc w:val="center"/>
              <w:textAlignment w:val="bottom"/>
              <w:rPr>
                <w:rFonts w:hint="default" w:ascii="宋体" w:hAnsi="宋体" w:eastAsia="宋体" w:cs="宋体"/>
                <w:b/>
                <w:bCs/>
                <w:i w:val="0"/>
                <w:iCs w:val="0"/>
                <w:color w:val="auto"/>
                <w:sz w:val="24"/>
                <w:szCs w:val="24"/>
                <w:u w:val="none"/>
                <w:lang w:val="en-US"/>
              </w:rPr>
            </w:pPr>
            <w:r>
              <w:rPr>
                <w:rFonts w:hint="eastAsia" w:ascii="宋体" w:hAnsi="宋体" w:eastAsia="宋体" w:cs="宋体"/>
                <w:b/>
                <w:bCs/>
                <w:i w:val="0"/>
                <w:iCs w:val="0"/>
                <w:color w:val="auto"/>
                <w:kern w:val="0"/>
                <w:sz w:val="24"/>
                <w:szCs w:val="24"/>
                <w:u w:val="none"/>
                <w:lang w:val="en-US" w:eastAsia="zh-CN" w:bidi="ar"/>
              </w:rPr>
              <w:t>国家励志奖学金名额</w:t>
            </w:r>
          </w:p>
        </w:tc>
      </w:tr>
      <w:tr w14:paraId="29A75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15BB1D3">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D3F351A">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材料科学与工程学院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33D2360">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21A3CA5">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60</w:t>
            </w:r>
          </w:p>
        </w:tc>
      </w:tr>
      <w:tr w14:paraId="516CA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30D6356">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FF87D21">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电气工程学院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611FE28">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247B70D">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55</w:t>
            </w:r>
          </w:p>
        </w:tc>
      </w:tr>
      <w:tr w14:paraId="7D2E9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3ECC848">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AB325E7">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电子信息工程学院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695D43C">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3FD137F">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72</w:t>
            </w:r>
          </w:p>
        </w:tc>
      </w:tr>
      <w:tr w14:paraId="2C2EF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203F5A2">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B9C0E56">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国际教育学院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3099672">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5618EAE">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r>
      <w:tr w14:paraId="07CC5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4A00204">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9CBAF94">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化工学院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B13BCC">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424C729">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94</w:t>
            </w:r>
          </w:p>
        </w:tc>
      </w:tr>
      <w:tr w14:paraId="68235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C28BE38">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C482DA9">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机械工程学院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759280D">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DE5AF2B">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76</w:t>
            </w:r>
          </w:p>
        </w:tc>
      </w:tr>
      <w:tr w14:paraId="59386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F2FED0E">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85E7FAE">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建筑与艺术设计学院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601914">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721F26C">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35</w:t>
            </w:r>
          </w:p>
        </w:tc>
      </w:tr>
      <w:tr w14:paraId="6E918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5AD2C80">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AE6A6A">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经济管理学院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5857B55">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6BCE840">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43</w:t>
            </w:r>
          </w:p>
        </w:tc>
      </w:tr>
      <w:tr w14:paraId="1B23B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05329C9">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C86A75A">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理学院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C4BD04D">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5E43EDB">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40</w:t>
            </w:r>
          </w:p>
        </w:tc>
      </w:tr>
      <w:tr w14:paraId="54759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FC92552">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27D054F">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马克思主义学院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FD19025">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bookmarkStart w:id="0" w:name="_GoBack"/>
            <w:bookmarkEnd w:id="0"/>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9E820DF">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14</w:t>
            </w:r>
          </w:p>
        </w:tc>
      </w:tr>
      <w:tr w14:paraId="794A4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403FE28">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E639F11">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能源与环境工程学院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C5A1653">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51DD321">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49</w:t>
            </w:r>
          </w:p>
        </w:tc>
      </w:tr>
      <w:tr w14:paraId="4BB0E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28000BB">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CE1D4DA">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人工智能与数据科学学院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BDD7F05">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FD63E05">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78</w:t>
            </w:r>
          </w:p>
        </w:tc>
      </w:tr>
      <w:tr w14:paraId="2D458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D40591C">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B742CB5">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人文与法律学院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2A623B6">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6FDBEB9">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34</w:t>
            </w:r>
          </w:p>
        </w:tc>
      </w:tr>
      <w:tr w14:paraId="10ECA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7C80E47">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0E30051">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生命科学与健康工程学院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1CFB1E9">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14BFCA3">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24</w:t>
            </w:r>
          </w:p>
        </w:tc>
      </w:tr>
      <w:tr w14:paraId="7E3A7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4516FD6">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FCC8836">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土木与交通学院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C12F69C">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AA7D9BF">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44</w:t>
            </w:r>
          </w:p>
        </w:tc>
      </w:tr>
      <w:tr w14:paraId="55912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E78B80E">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2119C56">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外国语学院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A30D553">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8B25583">
            <w:pPr>
              <w:keepNext w:val="0"/>
              <w:keepLines w:val="0"/>
              <w:widowControl/>
              <w:suppressLineNumbers w:val="0"/>
              <w:jc w:val="center"/>
              <w:textAlignment w:val="bottom"/>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11</w:t>
            </w:r>
          </w:p>
        </w:tc>
      </w:tr>
      <w:tr w14:paraId="5F38D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F82DB60">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7813C92">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亚利桑那工业学院</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1C565DF">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0B14C9F">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r>
      <w:tr w14:paraId="2132F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A871C02">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0FB4C66">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预科生</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80F2281">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CE101FD">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w:t>
            </w:r>
          </w:p>
        </w:tc>
      </w:tr>
      <w:tr w14:paraId="6968F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71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E45FFEC">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288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949C6DE">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廊坊分校</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E64487A">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224E142">
            <w:pPr>
              <w:keepNext w:val="0"/>
              <w:keepLines w:val="0"/>
              <w:widowControl/>
              <w:suppressLineNumbers w:val="0"/>
              <w:jc w:val="center"/>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r>
      <w:tr w14:paraId="2B52B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3600"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14:paraId="10EC4C04">
            <w:pPr>
              <w:keepNext w:val="0"/>
              <w:keepLines w:val="0"/>
              <w:widowControl/>
              <w:suppressLineNumbers w:val="0"/>
              <w:jc w:val="center"/>
              <w:textAlignment w:val="bottom"/>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合    计</w:t>
            </w:r>
          </w:p>
        </w:tc>
        <w:tc>
          <w:tcPr>
            <w:tcW w:w="241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AC9115D">
            <w:pPr>
              <w:keepNext w:val="0"/>
              <w:keepLines w:val="0"/>
              <w:widowControl/>
              <w:suppressLineNumbers w:val="0"/>
              <w:jc w:val="center"/>
              <w:textAlignment w:val="bottom"/>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77</w:t>
            </w:r>
          </w:p>
        </w:tc>
        <w:tc>
          <w:tcPr>
            <w:tcW w:w="25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E71C861">
            <w:pPr>
              <w:keepNext w:val="0"/>
              <w:keepLines w:val="0"/>
              <w:widowControl/>
              <w:suppressLineNumbers w:val="0"/>
              <w:jc w:val="center"/>
              <w:textAlignment w:val="bottom"/>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739</w:t>
            </w:r>
          </w:p>
        </w:tc>
      </w:tr>
      <w:tr w14:paraId="0F27D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8541" w:type="dxa"/>
            <w:gridSpan w:val="4"/>
            <w:tcBorders>
              <w:top w:val="single" w:color="auto" w:sz="4" w:space="0"/>
              <w:left w:val="single" w:color="auto" w:sz="4" w:space="0"/>
              <w:bottom w:val="single" w:color="auto" w:sz="4" w:space="0"/>
              <w:right w:val="single" w:color="auto" w:sz="4" w:space="0"/>
            </w:tcBorders>
            <w:shd w:val="clear" w:color="auto" w:fill="auto"/>
            <w:noWrap/>
            <w:vAlign w:val="bottom"/>
          </w:tcPr>
          <w:p w14:paraId="4ED31E25">
            <w:pPr>
              <w:keepNext w:val="0"/>
              <w:keepLines w:val="0"/>
              <w:widowControl/>
              <w:suppressLineNumbers w:val="0"/>
              <w:tabs>
                <w:tab w:val="left" w:pos="2290"/>
              </w:tabs>
              <w:jc w:val="left"/>
              <w:textAlignment w:val="bottom"/>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备注：各学院国家奖学金名额根据各学院大二及以上年级在校生人数和省教育厅下达学校名额确定；各学院国家励志奖学金名额根据2024-2025学年各学院认定经济困难学生中在校生人数和省教育厅下达学校名额确定。</w:t>
            </w:r>
          </w:p>
        </w:tc>
      </w:tr>
    </w:tbl>
    <w:p w14:paraId="37097FAA">
      <w:pPr>
        <w:spacing w:line="580" w:lineRule="exact"/>
        <w:rPr>
          <w:rFonts w:hint="eastAsia" w:ascii="仿宋_GB2312" w:hAnsi="宋体" w:eastAsia="仿宋_GB2312"/>
          <w:sz w:val="21"/>
          <w:szCs w:val="21"/>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embedRegular r:id="rId1" w:fontKey="{91ECB807-15BE-41DC-BBD1-D005583F4806}"/>
  </w:font>
  <w:font w:name="仿宋_GB2312">
    <w:panose1 w:val="02010609030101010101"/>
    <w:charset w:val="86"/>
    <w:family w:val="modern"/>
    <w:pitch w:val="default"/>
    <w:sig w:usb0="00000001" w:usb1="080E0000" w:usb2="00000000" w:usb3="00000000" w:csb0="00040000" w:csb1="00000000"/>
    <w:embedRegular r:id="rId2" w:fontKey="{A5CFFCF8-B0EF-478F-B3D6-89767BE11D3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7836855"/>
      <w:docPartObj>
        <w:docPartGallery w:val="autotext"/>
      </w:docPartObj>
    </w:sdtPr>
    <w:sdtEndPr>
      <w:rPr>
        <w:rFonts w:ascii="宋体" w:hAnsi="宋体" w:eastAsia="宋体"/>
        <w:sz w:val="28"/>
        <w:szCs w:val="28"/>
      </w:rPr>
    </w:sdtEndPr>
    <w:sdtContent>
      <w:p w14:paraId="2F211C72">
        <w:pPr>
          <w:pStyle w:val="2"/>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sdtContent>
  </w:sdt>
  <w:p w14:paraId="429E11A6">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diY2FkNWM2Njg2MzM4ZGVkZmRhZjAwOGQ1Nzk4YTcifQ=="/>
    <w:docVar w:name="KSO_WPS_MARK_KEY" w:val="33b911fc-4a84-4293-8bc7-42e4b829e4c5"/>
  </w:docVars>
  <w:rsids>
    <w:rsidRoot w:val="0080534A"/>
    <w:rsid w:val="000779D2"/>
    <w:rsid w:val="00077E0A"/>
    <w:rsid w:val="00127DFF"/>
    <w:rsid w:val="007823DE"/>
    <w:rsid w:val="0078245C"/>
    <w:rsid w:val="0080534A"/>
    <w:rsid w:val="009660C9"/>
    <w:rsid w:val="009F7228"/>
    <w:rsid w:val="00D53353"/>
    <w:rsid w:val="00E84FF7"/>
    <w:rsid w:val="00FB4B5B"/>
    <w:rsid w:val="02B56978"/>
    <w:rsid w:val="03872A79"/>
    <w:rsid w:val="06D76DF4"/>
    <w:rsid w:val="08C57F3C"/>
    <w:rsid w:val="09701A90"/>
    <w:rsid w:val="0FD113D6"/>
    <w:rsid w:val="13F56BD4"/>
    <w:rsid w:val="1703361C"/>
    <w:rsid w:val="1ECF381A"/>
    <w:rsid w:val="2B2F0A87"/>
    <w:rsid w:val="2D4C700E"/>
    <w:rsid w:val="41104EE0"/>
    <w:rsid w:val="587049F2"/>
    <w:rsid w:val="71FB1783"/>
    <w:rsid w:val="78932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404</Words>
  <Characters>507</Characters>
  <Lines>4</Lines>
  <Paragraphs>1</Paragraphs>
  <TotalTime>30</TotalTime>
  <ScaleCrop>false</ScaleCrop>
  <LinksUpToDate>false</LinksUpToDate>
  <CharactersWithSpaces>511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2024-09-02T05:21:00Z</dcterms:created>
  <dc:creator>王菲</dc:creator>
  <cp:lastModifiedBy>李惠</cp:lastModifiedBy>
  <dcterms:modified xsi:type="dcterms:W3CDTF">2025-09-12T09:00:03Z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4584D4C39B4A48A6868A960B622694D5_13</vt:lpwstr>
  </property>
  <property fmtid="{D5CDD505-2E9C-101B-9397-08002B2CF9AE}" pid="4" name="KSOTemplateDocerSaveRecord">
    <vt:lpwstr>eyJoZGlkIjoiZmUyYzgzOTAxZjA3ZWI5NGM5OWU0ZjNiNjYxNGFlYzgiLCJ1c2VySWQiOiIyMjgwODcwNzIifQ==</vt:lpwstr>
  </property>
</Properties>
</file>