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1A" w:rsidRPr="00D72B11" w:rsidRDefault="00EE75E2">
      <w:pPr>
        <w:spacing w:before="85" w:line="195" w:lineRule="auto"/>
        <w:jc w:val="center"/>
        <w:rPr>
          <w:rFonts w:ascii="华文中宋" w:eastAsia="华文中宋" w:hAnsi="华文中宋" w:cs="华文中宋"/>
          <w:spacing w:val="8"/>
          <w:sz w:val="43"/>
          <w:szCs w:val="43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72B11">
        <w:rPr>
          <w:rFonts w:ascii="华文中宋" w:eastAsia="华文中宋" w:hAnsi="华文中宋" w:cs="华文中宋"/>
          <w:spacing w:val="8"/>
          <w:sz w:val="43"/>
          <w:szCs w:val="43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  <w:t>马克思主义学院研究生国家奖学金评审办法</w:t>
      </w:r>
    </w:p>
    <w:p w:rsidR="008A711A" w:rsidRPr="00D72B11" w:rsidRDefault="008A711A">
      <w:pPr>
        <w:spacing w:before="85" w:line="195" w:lineRule="auto"/>
        <w:ind w:left="1266"/>
        <w:jc w:val="center"/>
        <w:rPr>
          <w:rFonts w:ascii="华文中宋" w:eastAsia="华文中宋" w:hAnsi="华文中宋" w:cs="华文中宋"/>
          <w:spacing w:val="8"/>
          <w:sz w:val="43"/>
          <w:szCs w:val="43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8A711A" w:rsidRPr="00D72B11" w:rsidRDefault="00EE75E2">
      <w:pPr>
        <w:spacing w:before="101" w:line="228" w:lineRule="auto"/>
        <w:ind w:left="3439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6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第一</w:t>
      </w:r>
      <w:r w:rsidRPr="00D72B11">
        <w:rPr>
          <w:rFonts w:ascii="仿宋" w:eastAsia="仿宋" w:hAnsi="仿宋" w:cs="仿宋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章</w:t>
      </w:r>
      <w:r w:rsidRPr="00D72B11">
        <w:rPr>
          <w:rFonts w:ascii="仿宋" w:eastAsia="仿宋" w:hAnsi="仿宋" w:cs="仿宋" w:hint="eastAsia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总则</w:t>
      </w:r>
    </w:p>
    <w:p w:rsidR="008A711A" w:rsidRPr="00D72B11" w:rsidRDefault="00EE75E2">
      <w:pPr>
        <w:spacing w:before="133" w:line="298" w:lineRule="auto"/>
        <w:ind w:left="7" w:right="86" w:firstLine="636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</w:t>
      </w:r>
      <w:r w:rsidRPr="00D72B11">
        <w:rPr>
          <w:rFonts w:ascii="仿宋" w:eastAsia="仿宋" w:hAnsi="仿宋" w:cs="仿宋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条</w:t>
      </w:r>
      <w:r w:rsidRPr="00D72B11">
        <w:rPr>
          <w:rFonts w:ascii="仿宋" w:eastAsia="仿宋" w:hAnsi="仿宋" w:cs="仿宋" w:hint="eastAsia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根据教育部、河北省和河北工业大学有关研究生国家</w:t>
      </w:r>
      <w:r w:rsidRPr="00D72B11">
        <w:rPr>
          <w:rFonts w:ascii="仿宋" w:eastAsia="仿宋" w:hAnsi="仿宋" w:cs="仿宋"/>
          <w:spacing w:val="8"/>
          <w:sz w:val="31"/>
          <w:szCs w:val="31"/>
        </w:rPr>
        <w:t>奖学金评</w:t>
      </w:r>
      <w:r w:rsidRPr="00D72B11">
        <w:rPr>
          <w:rFonts w:ascii="仿宋" w:eastAsia="仿宋" w:hAnsi="仿宋" w:cs="仿宋"/>
          <w:spacing w:val="7"/>
          <w:sz w:val="31"/>
          <w:szCs w:val="31"/>
        </w:rPr>
        <w:t>审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的相关文件及工作规定，结合我院实际制定本办法。</w:t>
      </w:r>
    </w:p>
    <w:p w:rsidR="008A711A" w:rsidRPr="00D72B11" w:rsidRDefault="00EE75E2">
      <w:pPr>
        <w:spacing w:line="297" w:lineRule="auto"/>
        <w:ind w:left="7" w:right="333" w:firstLine="636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8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第二条</w:t>
      </w:r>
      <w:r w:rsidRPr="00D72B11">
        <w:rPr>
          <w:rFonts w:ascii="仿宋" w:eastAsia="仿宋" w:hAnsi="仿宋" w:cs="仿宋" w:hint="eastAsia"/>
          <w:spacing w:val="8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国家奖学金的评审坚持公开、公平、公正、择优的</w:t>
      </w:r>
      <w:r w:rsidRPr="00D72B11">
        <w:rPr>
          <w:rFonts w:ascii="仿宋" w:eastAsia="仿宋" w:hAnsi="仿宋" w:cs="仿宋"/>
          <w:spacing w:val="8"/>
          <w:sz w:val="31"/>
          <w:szCs w:val="31"/>
        </w:rPr>
        <w:t>原则</w:t>
      </w:r>
      <w:r w:rsidRPr="00D72B11">
        <w:rPr>
          <w:rFonts w:ascii="仿宋" w:eastAsia="仿宋" w:hAnsi="仿宋" w:cs="仿宋"/>
          <w:spacing w:val="5"/>
          <w:sz w:val="31"/>
          <w:szCs w:val="31"/>
        </w:rPr>
        <w:t>，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严格执行学校相关规定，杜绝弄虚作假。</w:t>
      </w:r>
    </w:p>
    <w:p w:rsidR="008A711A" w:rsidRPr="00D72B11" w:rsidRDefault="00EE75E2">
      <w:pPr>
        <w:spacing w:line="298" w:lineRule="auto"/>
        <w:ind w:left="2" w:right="312" w:firstLine="641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9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三</w:t>
      </w:r>
      <w:r w:rsidRPr="00D72B11">
        <w:rPr>
          <w:rFonts w:ascii="仿宋" w:eastAsia="仿宋" w:hAnsi="仿宋" w:cs="仿宋"/>
          <w:spacing w:val="5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条</w:t>
      </w:r>
      <w:r w:rsidRPr="00D72B11">
        <w:rPr>
          <w:rFonts w:ascii="仿宋" w:eastAsia="仿宋" w:hAnsi="仿宋" w:cs="仿宋" w:hint="eastAsia"/>
          <w:spacing w:val="5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5"/>
          <w:sz w:val="31"/>
          <w:szCs w:val="31"/>
        </w:rPr>
        <w:t>科研成果包括学术论文、学术著作以及其他形式的</w:t>
      </w:r>
      <w:r w:rsidRPr="00D72B11">
        <w:rPr>
          <w:rFonts w:ascii="仿宋" w:eastAsia="仿宋" w:hAnsi="仿宋" w:cs="仿宋"/>
          <w:spacing w:val="1"/>
          <w:sz w:val="31"/>
          <w:szCs w:val="31"/>
        </w:rPr>
        <w:t>科研成果</w:t>
      </w:r>
      <w:r w:rsidRPr="00D72B11">
        <w:rPr>
          <w:rFonts w:ascii="仿宋" w:eastAsia="仿宋" w:hAnsi="仿宋" w:cs="仿宋"/>
          <w:sz w:val="31"/>
          <w:szCs w:val="31"/>
        </w:rPr>
        <w:t>。</w:t>
      </w:r>
    </w:p>
    <w:p w:rsidR="008A711A" w:rsidRPr="00D72B11" w:rsidRDefault="00EE75E2">
      <w:pPr>
        <w:spacing w:before="2" w:line="227" w:lineRule="auto"/>
        <w:ind w:left="1425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6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5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二章</w:t>
      </w:r>
      <w:r w:rsidRPr="00D72B11">
        <w:rPr>
          <w:rFonts w:ascii="仿宋" w:eastAsia="仿宋" w:hAnsi="仿宋" w:cs="仿宋" w:hint="eastAsia"/>
          <w:spacing w:val="5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5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学院研究生国家奖学金评审委员会</w:t>
      </w:r>
    </w:p>
    <w:p w:rsidR="008A711A" w:rsidRPr="00D72B11" w:rsidRDefault="00EE75E2">
      <w:pPr>
        <w:spacing w:before="120" w:line="228" w:lineRule="auto"/>
        <w:ind w:left="634"/>
        <w:rPr>
          <w:rFonts w:ascii="仿宋" w:eastAsia="仿宋" w:hAnsi="仿宋" w:cs="仿宋"/>
          <w:spacing w:val="4"/>
          <w:sz w:val="31"/>
          <w:szCs w:val="31"/>
        </w:rPr>
      </w:pPr>
      <w:r w:rsidRPr="00D72B11">
        <w:rPr>
          <w:rFonts w:ascii="仿宋" w:eastAsia="仿宋" w:hAnsi="仿宋" w:cs="仿宋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9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四</w:t>
      </w:r>
      <w:r w:rsidRPr="00D72B11">
        <w:rPr>
          <w:rFonts w:ascii="仿宋" w:eastAsia="仿宋" w:hAnsi="仿宋" w:cs="仿宋"/>
          <w:spacing w:val="5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条</w:t>
      </w:r>
      <w:r w:rsidRPr="00D72B11">
        <w:rPr>
          <w:rFonts w:ascii="仿宋" w:eastAsia="仿宋" w:hAnsi="仿宋" w:cs="仿宋" w:hint="eastAsia"/>
          <w:spacing w:val="5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5"/>
          <w:sz w:val="31"/>
          <w:szCs w:val="31"/>
        </w:rPr>
        <w:t>学院成立评审委员会，负责研究制定学院研究生国</w:t>
      </w:r>
      <w:r w:rsidRPr="00D72B11">
        <w:rPr>
          <w:rFonts w:ascii="仿宋" w:eastAsia="仿宋" w:hAnsi="仿宋" w:cs="仿宋"/>
          <w:spacing w:val="8"/>
          <w:sz w:val="31"/>
          <w:szCs w:val="31"/>
        </w:rPr>
        <w:t>家</w:t>
      </w:r>
      <w:r w:rsidRPr="00D72B11">
        <w:rPr>
          <w:rFonts w:ascii="仿宋" w:eastAsia="仿宋" w:hAnsi="仿宋" w:cs="仿宋"/>
          <w:spacing w:val="6"/>
          <w:sz w:val="31"/>
          <w:szCs w:val="31"/>
        </w:rPr>
        <w:t>奖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学金评审细则并组织实施。</w:t>
      </w:r>
    </w:p>
    <w:p w:rsidR="008A711A" w:rsidRPr="00D72B11" w:rsidRDefault="00EE75E2">
      <w:pPr>
        <w:spacing w:before="120" w:line="228" w:lineRule="auto"/>
        <w:ind w:left="634"/>
        <w:rPr>
          <w:rFonts w:ascii="仿宋" w:eastAsia="仿宋" w:hAnsi="仿宋" w:cs="仿宋"/>
          <w:spacing w:val="4"/>
          <w:sz w:val="31"/>
          <w:szCs w:val="31"/>
        </w:rPr>
      </w:pPr>
      <w:r w:rsidRPr="00D72B11">
        <w:rPr>
          <w:rFonts w:ascii="仿宋" w:eastAsia="仿宋" w:hAnsi="仿宋" w:cs="仿宋" w:hint="eastAsia"/>
          <w:spacing w:val="4"/>
          <w:sz w:val="31"/>
          <w:szCs w:val="31"/>
        </w:rPr>
        <w:t xml:space="preserve">       </w:t>
      </w:r>
      <w:r w:rsidRPr="00D72B11">
        <w:rPr>
          <w:rFonts w:ascii="仿宋" w:eastAsia="仿宋" w:hAnsi="仿宋" w:cs="仿宋" w:hint="eastAsia"/>
          <w:spacing w:val="4"/>
          <w:sz w:val="31"/>
          <w:szCs w:val="31"/>
        </w:rPr>
        <w:t>另附名单</w:t>
      </w:r>
    </w:p>
    <w:p w:rsidR="008A711A" w:rsidRPr="00D72B11" w:rsidRDefault="00EE75E2">
      <w:pPr>
        <w:spacing w:before="117" w:line="228" w:lineRule="auto"/>
        <w:ind w:left="3281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三</w:t>
      </w:r>
      <w:r w:rsidRPr="00D72B11">
        <w:rPr>
          <w:rFonts w:ascii="仿宋" w:eastAsia="仿宋" w:hAnsi="仿宋" w:cs="仿宋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章</w:t>
      </w:r>
      <w:r w:rsidRPr="00D72B11">
        <w:rPr>
          <w:rFonts w:ascii="仿宋" w:eastAsia="仿宋" w:hAnsi="仿宋" w:cs="仿宋" w:hint="eastAsia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评审程序</w:t>
      </w:r>
    </w:p>
    <w:p w:rsidR="008A711A" w:rsidRPr="00D72B11" w:rsidRDefault="00EE75E2">
      <w:pPr>
        <w:spacing w:before="116" w:line="298" w:lineRule="auto"/>
        <w:ind w:left="14" w:right="89" w:firstLine="669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1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1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五条</w:t>
      </w:r>
      <w:r w:rsidRPr="00D72B11">
        <w:rPr>
          <w:rFonts w:ascii="仿宋" w:eastAsia="仿宋" w:hAnsi="仿宋" w:cs="仿宋" w:hint="eastAsia"/>
          <w:spacing w:val="1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12"/>
          <w:sz w:val="31"/>
          <w:szCs w:val="31"/>
        </w:rPr>
        <w:t>学院研究生国家奖学金名额由学校确定，学院按各</w:t>
      </w:r>
      <w:r w:rsidRPr="00D72B11">
        <w:rPr>
          <w:rFonts w:ascii="仿宋" w:eastAsia="仿宋" w:hAnsi="仿宋" w:cs="仿宋"/>
          <w:spacing w:val="6"/>
          <w:sz w:val="31"/>
          <w:szCs w:val="31"/>
        </w:rPr>
        <w:t>学科研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究</w:t>
      </w:r>
      <w:r w:rsidRPr="00D72B11">
        <w:rPr>
          <w:rFonts w:ascii="仿宋" w:eastAsia="仿宋" w:hAnsi="仿宋" w:cs="仿宋"/>
          <w:spacing w:val="3"/>
          <w:sz w:val="31"/>
          <w:szCs w:val="31"/>
        </w:rPr>
        <w:t>生数所占比例进行名额分配。</w:t>
      </w:r>
    </w:p>
    <w:p w:rsidR="008A711A" w:rsidRPr="00D72B11" w:rsidRDefault="00EE75E2">
      <w:pPr>
        <w:spacing w:before="4" w:line="297" w:lineRule="auto"/>
        <w:ind w:right="86" w:firstLine="674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2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1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六</w:t>
      </w:r>
      <w:r w:rsidRPr="00D72B11">
        <w:rPr>
          <w:rFonts w:ascii="仿宋" w:eastAsia="仿宋" w:hAnsi="仿宋" w:cs="仿宋"/>
          <w:spacing w:val="1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条</w:t>
      </w:r>
      <w:r w:rsidRPr="00D72B11">
        <w:rPr>
          <w:rFonts w:ascii="仿宋" w:eastAsia="仿宋" w:hAnsi="仿宋" w:cs="仿宋" w:hint="eastAsia"/>
          <w:spacing w:val="1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12"/>
          <w:sz w:val="31"/>
          <w:szCs w:val="31"/>
        </w:rPr>
        <w:t>申报参评研究生国家奖学金需依次经过个人提交材</w:t>
      </w:r>
      <w:r w:rsidRPr="00D72B11">
        <w:rPr>
          <w:rFonts w:ascii="仿宋" w:eastAsia="仿宋" w:hAnsi="仿宋" w:cs="仿宋"/>
          <w:spacing w:val="5"/>
          <w:sz w:val="31"/>
          <w:szCs w:val="31"/>
        </w:rPr>
        <w:t>料、学院评审委员会评审、公开答辩面试、结果公示等程序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8A711A" w:rsidRPr="00D72B11" w:rsidRDefault="00EE75E2">
      <w:pPr>
        <w:spacing w:before="4" w:line="297" w:lineRule="auto"/>
        <w:ind w:left="4" w:right="81" w:firstLine="660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2"/>
          <w:sz w:val="31"/>
          <w:szCs w:val="31"/>
        </w:rPr>
        <w:t>申报参评的研究生须本人如实</w:t>
      </w:r>
      <w:r w:rsidRPr="00D72B11">
        <w:rPr>
          <w:rFonts w:ascii="仿宋" w:eastAsia="仿宋" w:hAnsi="仿宋" w:cs="仿宋"/>
          <w:spacing w:val="1"/>
          <w:sz w:val="31"/>
          <w:szCs w:val="31"/>
        </w:rPr>
        <w:t>填写《马克思主义学院研究生国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家奖学金申请表》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(</w:t>
      </w:r>
      <w:r w:rsidRPr="00D72B11">
        <w:rPr>
          <w:rFonts w:ascii="仿宋" w:eastAsia="仿宋" w:hAnsi="仿宋" w:cs="仿宋"/>
          <w:spacing w:val="3"/>
          <w:sz w:val="31"/>
          <w:szCs w:val="31"/>
        </w:rPr>
        <w:t>附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件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1)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，并在规定时间内提交</w:t>
      </w:r>
      <w:r w:rsidRPr="00D72B11">
        <w:rPr>
          <w:rFonts w:ascii="仿宋" w:eastAsia="仿宋" w:hAnsi="仿宋" w:cs="仿宋" w:hint="eastAsia"/>
          <w:spacing w:val="2"/>
          <w:sz w:val="31"/>
          <w:szCs w:val="31"/>
        </w:rPr>
        <w:t>在校期间有效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材料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(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材料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包括原件和复印件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)</w:t>
      </w:r>
      <w:r w:rsidRPr="00D72B11">
        <w:rPr>
          <w:rFonts w:ascii="仿宋" w:eastAsia="仿宋" w:hAnsi="仿宋" w:cs="仿宋"/>
          <w:spacing w:val="4"/>
          <w:sz w:val="31"/>
          <w:szCs w:val="31"/>
        </w:rPr>
        <w:t>，</w:t>
      </w:r>
      <w:r w:rsidRPr="00D72B11">
        <w:rPr>
          <w:rFonts w:ascii="仿宋" w:eastAsia="仿宋" w:hAnsi="仿宋" w:cs="仿宋"/>
          <w:spacing w:val="3"/>
          <w:sz w:val="31"/>
          <w:szCs w:val="31"/>
        </w:rPr>
        <w:t>已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获得过国家奖学金并再次申请者，其成果不得重复使用</w:t>
      </w:r>
      <w:r w:rsidRPr="00D72B11">
        <w:rPr>
          <w:rFonts w:ascii="仿宋" w:eastAsia="仿宋" w:hAnsi="仿宋" w:cs="仿宋"/>
          <w:spacing w:val="1"/>
          <w:sz w:val="31"/>
          <w:szCs w:val="31"/>
        </w:rPr>
        <w:t>；</w:t>
      </w:r>
    </w:p>
    <w:p w:rsidR="008A711A" w:rsidRPr="00D72B11" w:rsidRDefault="00EE75E2">
      <w:pPr>
        <w:spacing w:before="3" w:line="308" w:lineRule="auto"/>
        <w:ind w:firstLine="632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4"/>
          <w:sz w:val="31"/>
          <w:szCs w:val="31"/>
        </w:rPr>
        <w:t>学院评审委员会根</w:t>
      </w:r>
      <w:r w:rsidRPr="00D72B11">
        <w:rPr>
          <w:rFonts w:ascii="仿宋" w:eastAsia="仿宋" w:hAnsi="仿宋" w:cs="仿宋"/>
          <w:spacing w:val="3"/>
          <w:sz w:val="31"/>
          <w:szCs w:val="31"/>
        </w:rPr>
        <w:t>据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《马克思主义学院研究生国家奖学金评定</w:t>
      </w:r>
      <w:r w:rsidRPr="00D72B11">
        <w:rPr>
          <w:rFonts w:ascii="仿宋" w:eastAsia="仿宋" w:hAnsi="仿宋" w:cs="仿宋"/>
          <w:spacing w:val="-8"/>
          <w:sz w:val="31"/>
          <w:szCs w:val="31"/>
        </w:rPr>
        <w:t>计分办法》</w:t>
      </w:r>
      <w:r w:rsidRPr="00D72B11">
        <w:rPr>
          <w:rFonts w:ascii="仿宋" w:eastAsia="仿宋" w:hAnsi="仿宋" w:cs="仿宋"/>
          <w:spacing w:val="-6"/>
          <w:sz w:val="31"/>
          <w:szCs w:val="31"/>
        </w:rPr>
        <w:t>组</w:t>
      </w:r>
      <w:r w:rsidRPr="00D72B11">
        <w:rPr>
          <w:rFonts w:ascii="仿宋" w:eastAsia="仿宋" w:hAnsi="仿宋" w:cs="仿宋"/>
          <w:spacing w:val="-4"/>
          <w:sz w:val="31"/>
          <w:szCs w:val="31"/>
        </w:rPr>
        <w:t>织评审，等额确定研究生国家奖学金拟推荐学生名单；</w:t>
      </w:r>
    </w:p>
    <w:p w:rsidR="008A711A" w:rsidRPr="00D72B11" w:rsidRDefault="008A711A">
      <w:pPr>
        <w:sectPr w:rsidR="008A711A" w:rsidRPr="00D72B11">
          <w:footerReference w:type="default" r:id="rId8"/>
          <w:pgSz w:w="11906" w:h="16839"/>
          <w:pgMar w:top="1431" w:right="1307" w:bottom="1120" w:left="1438" w:header="0" w:footer="839" w:gutter="0"/>
          <w:pgNumType w:fmt="numberInDash"/>
          <w:cols w:space="720"/>
        </w:sectPr>
      </w:pPr>
    </w:p>
    <w:p w:rsidR="008A711A" w:rsidRPr="00D72B11" w:rsidRDefault="00EE75E2">
      <w:pPr>
        <w:spacing w:before="111" w:line="226" w:lineRule="auto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-2"/>
          <w:sz w:val="31"/>
          <w:szCs w:val="31"/>
        </w:rPr>
        <w:lastRenderedPageBreak/>
        <w:t>拟推荐学生名单确定后需经过公示后上报，</w:t>
      </w:r>
      <w:r w:rsidRPr="00D72B11">
        <w:rPr>
          <w:rFonts w:ascii="仿宋" w:eastAsia="仿宋" w:hAnsi="仿宋" w:cs="仿宋"/>
          <w:spacing w:val="-1"/>
          <w:sz w:val="31"/>
          <w:szCs w:val="31"/>
        </w:rPr>
        <w:t>公示期为</w:t>
      </w:r>
      <w:r w:rsidRPr="00D72B11">
        <w:rPr>
          <w:rFonts w:ascii="仿宋" w:eastAsia="仿宋" w:hAnsi="仿宋" w:cs="仿宋"/>
          <w:spacing w:val="-1"/>
          <w:sz w:val="31"/>
          <w:szCs w:val="31"/>
        </w:rPr>
        <w:t>5</w:t>
      </w:r>
      <w:r w:rsidRPr="00D72B11">
        <w:rPr>
          <w:rFonts w:ascii="仿宋" w:eastAsia="仿宋" w:hAnsi="仿宋" w:cs="仿宋"/>
          <w:spacing w:val="-1"/>
          <w:sz w:val="31"/>
          <w:szCs w:val="31"/>
        </w:rPr>
        <w:t>个工作日。</w:t>
      </w:r>
    </w:p>
    <w:p w:rsidR="008A711A" w:rsidRPr="00D72B11" w:rsidRDefault="00EE75E2">
      <w:pPr>
        <w:spacing w:before="123" w:line="297" w:lineRule="auto"/>
        <w:ind w:right="22" w:firstLine="642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26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18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七</w:t>
      </w:r>
      <w:r w:rsidRPr="00D72B11">
        <w:rPr>
          <w:rFonts w:ascii="仿宋" w:eastAsia="仿宋" w:hAnsi="仿宋" w:cs="仿宋"/>
          <w:spacing w:val="1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条</w:t>
      </w:r>
      <w:r w:rsidRPr="00D72B11">
        <w:rPr>
          <w:rFonts w:ascii="仿宋" w:eastAsia="仿宋" w:hAnsi="仿宋" w:cs="仿宋" w:hint="eastAsia"/>
          <w:spacing w:val="1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13"/>
          <w:sz w:val="31"/>
          <w:szCs w:val="31"/>
        </w:rPr>
        <w:t>学院将公示无异议的拟推荐学生名单及相关材料上</w:t>
      </w:r>
      <w:r w:rsidRPr="00D72B11">
        <w:rPr>
          <w:rFonts w:ascii="仿宋" w:eastAsia="仿宋" w:hAnsi="仿宋" w:cs="仿宋"/>
          <w:spacing w:val="-1"/>
          <w:sz w:val="31"/>
          <w:szCs w:val="31"/>
        </w:rPr>
        <w:t>报</w:t>
      </w:r>
      <w:r w:rsidRPr="00D72B11">
        <w:rPr>
          <w:rFonts w:ascii="仿宋" w:eastAsia="仿宋" w:hAnsi="仿宋" w:cs="仿宋"/>
          <w:sz w:val="31"/>
          <w:szCs w:val="31"/>
        </w:rPr>
        <w:t>学校。</w:t>
      </w:r>
    </w:p>
    <w:p w:rsidR="008A711A" w:rsidRPr="00D72B11" w:rsidRDefault="00EE75E2">
      <w:pPr>
        <w:spacing w:line="298" w:lineRule="auto"/>
        <w:ind w:right="17" w:firstLine="642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八</w:t>
      </w:r>
      <w:r w:rsidRPr="00D72B11">
        <w:rPr>
          <w:rFonts w:ascii="仿宋" w:eastAsia="仿宋" w:hAnsi="仿宋" w:cs="仿宋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条</w:t>
      </w:r>
      <w:r w:rsidRPr="00D72B11">
        <w:rPr>
          <w:rFonts w:ascii="仿宋" w:eastAsia="仿宋" w:hAnsi="仿宋" w:cs="仿宋" w:hint="eastAsia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若对研究生国家奖学金评审结果有异议的学生，可在</w:t>
      </w:r>
      <w:r w:rsidRPr="00D72B11">
        <w:rPr>
          <w:rFonts w:ascii="仿宋" w:eastAsia="仿宋" w:hAnsi="仿宋" w:cs="仿宋"/>
          <w:spacing w:val="3"/>
          <w:sz w:val="31"/>
          <w:szCs w:val="31"/>
        </w:rPr>
        <w:t>学院公示阶段向所在学院评审委员会提出申诉，学院评审委员会应及时研究并予以答复。如学生对其做出的答复仍存在异议，可在学</w:t>
      </w:r>
      <w:r w:rsidRPr="00D72B11">
        <w:rPr>
          <w:rFonts w:ascii="仿宋" w:eastAsia="仿宋" w:hAnsi="仿宋" w:cs="仿宋"/>
          <w:spacing w:val="5"/>
          <w:sz w:val="31"/>
          <w:szCs w:val="31"/>
        </w:rPr>
        <w:t>校公示阶段向学校研究生国家奖学金评审领导小组提请裁决</w:t>
      </w:r>
      <w:r w:rsidRPr="00D72B11"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8A711A" w:rsidRPr="00D72B11" w:rsidRDefault="00EE75E2">
      <w:pPr>
        <w:spacing w:before="1" w:line="227" w:lineRule="auto"/>
        <w:ind w:left="3439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6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第四</w:t>
      </w:r>
      <w:r w:rsidRPr="00D72B11">
        <w:rPr>
          <w:rFonts w:ascii="仿宋" w:eastAsia="仿宋" w:hAnsi="仿宋" w:cs="仿宋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章</w:t>
      </w:r>
      <w:r w:rsidRPr="00D72B11">
        <w:rPr>
          <w:rFonts w:ascii="仿宋" w:eastAsia="仿宋" w:hAnsi="仿宋" w:cs="仿宋" w:hint="eastAsia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附则</w:t>
      </w:r>
    </w:p>
    <w:p w:rsidR="008A711A" w:rsidRPr="00D72B11" w:rsidRDefault="00EE75E2">
      <w:pPr>
        <w:spacing w:before="116" w:line="298" w:lineRule="auto"/>
        <w:ind w:left="2" w:right="25" w:firstLine="641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九条</w:t>
      </w:r>
      <w:r w:rsidRPr="00D72B11">
        <w:rPr>
          <w:rFonts w:ascii="仿宋" w:eastAsia="仿宋" w:hAnsi="仿宋" w:cs="仿宋" w:hint="eastAsia"/>
          <w:spacing w:val="2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本办法自发布之日起实施，如遇上级政策调整以上级</w:t>
      </w:r>
      <w:r w:rsidRPr="00D72B11">
        <w:rPr>
          <w:rFonts w:ascii="仿宋" w:eastAsia="仿宋" w:hAnsi="仿宋" w:cs="仿宋"/>
          <w:spacing w:val="3"/>
          <w:sz w:val="31"/>
          <w:szCs w:val="31"/>
        </w:rPr>
        <w:t>部</w:t>
      </w:r>
      <w:r w:rsidRPr="00D72B11">
        <w:rPr>
          <w:rFonts w:ascii="仿宋" w:eastAsia="仿宋" w:hAnsi="仿宋" w:cs="仿宋"/>
          <w:spacing w:val="2"/>
          <w:sz w:val="31"/>
          <w:szCs w:val="31"/>
        </w:rPr>
        <w:t>门政策为准。</w:t>
      </w:r>
    </w:p>
    <w:p w:rsidR="008A711A" w:rsidRPr="00D72B11" w:rsidRDefault="00EE75E2">
      <w:pPr>
        <w:spacing w:before="1" w:line="297" w:lineRule="auto"/>
        <w:ind w:right="22" w:firstLine="643"/>
        <w:rPr>
          <w:rFonts w:ascii="仿宋" w:eastAsia="仿宋" w:hAnsi="仿宋" w:cs="仿宋"/>
          <w:sz w:val="31"/>
          <w:szCs w:val="31"/>
        </w:rPr>
      </w:pPr>
      <w:r w:rsidRPr="00D72B11">
        <w:rPr>
          <w:rFonts w:ascii="仿宋" w:eastAsia="仿宋" w:hAnsi="仿宋" w:cs="仿宋"/>
          <w:spacing w:val="26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18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十</w:t>
      </w:r>
      <w:r w:rsidRPr="00D72B11">
        <w:rPr>
          <w:rFonts w:ascii="仿宋" w:eastAsia="仿宋" w:hAnsi="仿宋" w:cs="仿宋"/>
          <w:spacing w:val="1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条</w:t>
      </w:r>
      <w:r w:rsidRPr="00D72B11">
        <w:rPr>
          <w:rFonts w:ascii="仿宋" w:eastAsia="仿宋" w:hAnsi="仿宋" w:cs="仿宋" w:hint="eastAsia"/>
          <w:spacing w:val="1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13"/>
          <w:sz w:val="31"/>
          <w:szCs w:val="31"/>
        </w:rPr>
        <w:t>本办法由学院研究生国家奖学金评审委员会负责解</w:t>
      </w:r>
      <w:r w:rsidRPr="00D72B11">
        <w:rPr>
          <w:rFonts w:ascii="仿宋" w:eastAsia="仿宋" w:hAnsi="仿宋" w:cs="仿宋"/>
          <w:spacing w:val="-7"/>
          <w:sz w:val="31"/>
          <w:szCs w:val="31"/>
        </w:rPr>
        <w:t>释</w:t>
      </w:r>
      <w:r w:rsidRPr="00D72B11">
        <w:rPr>
          <w:rFonts w:ascii="仿宋" w:eastAsia="仿宋" w:hAnsi="仿宋" w:cs="仿宋"/>
          <w:spacing w:val="-5"/>
          <w:sz w:val="31"/>
          <w:szCs w:val="31"/>
        </w:rPr>
        <w:t>。</w:t>
      </w:r>
    </w:p>
    <w:p w:rsidR="008A711A" w:rsidRPr="00D72B11" w:rsidRDefault="00EE75E2">
      <w:pPr>
        <w:spacing w:before="1" w:line="310" w:lineRule="auto"/>
        <w:ind w:left="6465" w:right="32" w:hanging="1480"/>
        <w:rPr>
          <w:rFonts w:ascii="仿宋" w:eastAsia="仿宋" w:hAnsi="仿宋" w:cs="仿宋"/>
          <w:spacing w:val="13"/>
          <w:sz w:val="31"/>
          <w:szCs w:val="31"/>
        </w:rPr>
      </w:pPr>
      <w:r w:rsidRPr="00D72B11">
        <w:rPr>
          <w:rFonts w:ascii="仿宋" w:eastAsia="仿宋" w:hAnsi="仿宋" w:cs="仿宋"/>
          <w:spacing w:val="6"/>
          <w:sz w:val="31"/>
          <w:szCs w:val="31"/>
        </w:rPr>
        <w:t>河北工</w:t>
      </w:r>
      <w:r w:rsidRPr="00D72B11">
        <w:rPr>
          <w:rFonts w:ascii="仿宋" w:eastAsia="仿宋" w:hAnsi="仿宋" w:cs="仿宋"/>
          <w:spacing w:val="3"/>
          <w:sz w:val="31"/>
          <w:szCs w:val="31"/>
        </w:rPr>
        <w:t>业大学马克思主义学院</w:t>
      </w:r>
      <w:r w:rsidRPr="00D72B11">
        <w:rPr>
          <w:rFonts w:ascii="仿宋" w:eastAsia="仿宋" w:hAnsi="仿宋" w:cs="仿宋"/>
          <w:spacing w:val="13"/>
          <w:sz w:val="31"/>
          <w:szCs w:val="31"/>
        </w:rPr>
        <w:t>20</w:t>
      </w:r>
      <w:r w:rsidRPr="00D72B11">
        <w:rPr>
          <w:rFonts w:ascii="仿宋" w:eastAsia="仿宋" w:hAnsi="仿宋" w:cs="仿宋" w:hint="eastAsia"/>
          <w:spacing w:val="13"/>
          <w:sz w:val="31"/>
          <w:szCs w:val="31"/>
        </w:rPr>
        <w:t>2</w:t>
      </w:r>
      <w:r w:rsidRPr="00D72B11">
        <w:rPr>
          <w:rFonts w:ascii="仿宋" w:eastAsia="仿宋" w:hAnsi="仿宋" w:cs="仿宋" w:hint="eastAsia"/>
          <w:spacing w:val="13"/>
          <w:sz w:val="31"/>
          <w:szCs w:val="31"/>
        </w:rPr>
        <w:t>5</w:t>
      </w:r>
      <w:r w:rsidRPr="00D72B11">
        <w:rPr>
          <w:rFonts w:ascii="仿宋" w:eastAsia="仿宋" w:hAnsi="仿宋" w:cs="仿宋"/>
          <w:spacing w:val="13"/>
          <w:sz w:val="31"/>
          <w:szCs w:val="31"/>
        </w:rPr>
        <w:t>年</w:t>
      </w:r>
      <w:r w:rsidRPr="00D72B11">
        <w:rPr>
          <w:rFonts w:ascii="仿宋" w:eastAsia="仿宋" w:hAnsi="仿宋" w:cs="仿宋" w:hint="eastAsia"/>
          <w:spacing w:val="13"/>
          <w:sz w:val="31"/>
          <w:szCs w:val="31"/>
        </w:rPr>
        <w:t>2</w:t>
      </w:r>
      <w:r w:rsidRPr="00D72B11">
        <w:rPr>
          <w:rFonts w:ascii="仿宋" w:eastAsia="仿宋" w:hAnsi="仿宋" w:cs="仿宋"/>
          <w:spacing w:val="13"/>
          <w:sz w:val="31"/>
          <w:szCs w:val="31"/>
        </w:rPr>
        <w:t>月</w:t>
      </w:r>
      <w:r w:rsidRPr="00D72B11">
        <w:rPr>
          <w:rFonts w:ascii="仿宋" w:eastAsia="仿宋" w:hAnsi="仿宋" w:cs="仿宋" w:hint="eastAsia"/>
          <w:spacing w:val="13"/>
          <w:sz w:val="31"/>
          <w:szCs w:val="31"/>
        </w:rPr>
        <w:t>1</w:t>
      </w:r>
      <w:r w:rsidRPr="00D72B11">
        <w:rPr>
          <w:rFonts w:ascii="仿宋" w:eastAsia="仿宋" w:hAnsi="仿宋" w:cs="仿宋"/>
          <w:spacing w:val="13"/>
          <w:sz w:val="31"/>
          <w:szCs w:val="31"/>
        </w:rPr>
        <w:t>日</w:t>
      </w:r>
    </w:p>
    <w:p w:rsidR="008A711A" w:rsidRPr="00D72B11" w:rsidRDefault="008A711A">
      <w:pPr>
        <w:sectPr w:rsidR="008A711A" w:rsidRPr="00D72B11">
          <w:footerReference w:type="default" r:id="rId9"/>
          <w:pgSz w:w="11906" w:h="16839"/>
          <w:pgMar w:top="1431" w:right="1371" w:bottom="1122" w:left="1438" w:header="0" w:footer="839" w:gutter="0"/>
          <w:pgNumType w:fmt="numberInDash"/>
          <w:cols w:space="720"/>
        </w:sectPr>
      </w:pPr>
    </w:p>
    <w:p w:rsidR="008A711A" w:rsidRPr="00D72B11" w:rsidRDefault="00EE75E2">
      <w:pPr>
        <w:spacing w:before="85" w:line="195" w:lineRule="auto"/>
        <w:ind w:left="1266"/>
        <w:rPr>
          <w:rFonts w:ascii="华文中宋" w:eastAsia="华文中宋" w:hAnsi="华文中宋" w:cs="华文中宋"/>
          <w:sz w:val="43"/>
          <w:szCs w:val="43"/>
        </w:rPr>
      </w:pPr>
      <w:r w:rsidRPr="00D72B11">
        <w:rPr>
          <w:rFonts w:ascii="华文中宋" w:eastAsia="华文中宋" w:hAnsi="华文中宋" w:cs="华文中宋"/>
          <w:spacing w:val="8"/>
          <w:sz w:val="43"/>
          <w:szCs w:val="43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马克</w:t>
      </w:r>
      <w:r w:rsidRPr="00D72B11">
        <w:rPr>
          <w:rFonts w:ascii="华文中宋" w:eastAsia="华文中宋" w:hAnsi="华文中宋" w:cs="华文中宋"/>
          <w:spacing w:val="4"/>
          <w:sz w:val="43"/>
          <w:szCs w:val="43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  <w:t>思主义学院研究生国家奖学金</w:t>
      </w:r>
    </w:p>
    <w:p w:rsidR="008A711A" w:rsidRPr="00D72B11" w:rsidRDefault="00EE75E2">
      <w:pPr>
        <w:spacing w:before="96" w:line="713" w:lineRule="exact"/>
        <w:ind w:left="3205"/>
        <w:rPr>
          <w:rFonts w:ascii="华文中宋" w:eastAsia="华文中宋" w:hAnsi="华文中宋" w:cs="华文中宋"/>
          <w:sz w:val="43"/>
          <w:szCs w:val="43"/>
        </w:rPr>
      </w:pPr>
      <w:r w:rsidRPr="00D72B11">
        <w:rPr>
          <w:rFonts w:ascii="华文中宋" w:eastAsia="华文中宋" w:hAnsi="华文中宋" w:cs="华文中宋"/>
          <w:spacing w:val="8"/>
          <w:position w:val="23"/>
          <w:sz w:val="43"/>
          <w:szCs w:val="43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  <w:t>评</w:t>
      </w:r>
      <w:r w:rsidRPr="00D72B11">
        <w:rPr>
          <w:rFonts w:ascii="华文中宋" w:eastAsia="华文中宋" w:hAnsi="华文中宋" w:cs="华文中宋"/>
          <w:spacing w:val="5"/>
          <w:position w:val="23"/>
          <w:sz w:val="43"/>
          <w:szCs w:val="43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  <w:t>定计分办法</w:t>
      </w:r>
    </w:p>
    <w:p w:rsidR="008A711A" w:rsidRPr="00D72B11" w:rsidRDefault="00EE75E2">
      <w:pPr>
        <w:spacing w:before="1" w:line="222" w:lineRule="auto"/>
        <w:ind w:left="594"/>
        <w:rPr>
          <w:rFonts w:ascii="仿宋" w:eastAsia="仿宋" w:hAnsi="仿宋" w:cs="仿宋"/>
          <w:sz w:val="28"/>
          <w:szCs w:val="28"/>
        </w:rPr>
      </w:pPr>
      <w:r w:rsidRPr="00D72B11">
        <w:rPr>
          <w:rFonts w:ascii="仿宋" w:eastAsia="仿宋" w:hAnsi="仿宋" w:cs="仿宋"/>
          <w:spacing w:val="1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仿宋" w:eastAsia="仿宋" w:hAnsi="仿宋" w:cs="仿宋"/>
          <w:spacing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一条</w:t>
      </w:r>
      <w:r w:rsidRPr="00D72B11">
        <w:rPr>
          <w:rFonts w:ascii="仿宋" w:eastAsia="仿宋" w:hAnsi="仿宋" w:cs="仿宋" w:hint="eastAsia"/>
          <w:spacing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学习成绩计分方法</w:t>
      </w:r>
      <w:r w:rsidRPr="00D72B11">
        <w:rPr>
          <w:rFonts w:ascii="仿宋" w:eastAsia="仿宋" w:hAnsi="仿宋" w:cs="仿宋"/>
          <w:spacing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:(</w:t>
      </w:r>
      <w:r w:rsidRPr="00D72B11">
        <w:rPr>
          <w:rFonts w:ascii="仿宋" w:eastAsia="仿宋" w:hAnsi="仿宋" w:cs="仿宋"/>
          <w:spacing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满分</w:t>
      </w:r>
      <w:r w:rsidRPr="00D72B11">
        <w:rPr>
          <w:rFonts w:ascii="仿宋" w:eastAsia="仿宋" w:hAnsi="仿宋" w:cs="仿宋"/>
          <w:spacing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30</w:t>
      </w:r>
      <w:r w:rsidRPr="00D72B11">
        <w:rPr>
          <w:rFonts w:ascii="仿宋" w:eastAsia="仿宋" w:hAnsi="仿宋" w:cs="仿宋"/>
          <w:spacing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分</w:t>
      </w:r>
      <w:r w:rsidRPr="00D72B11">
        <w:rPr>
          <w:rFonts w:ascii="仿宋" w:eastAsia="仿宋" w:hAnsi="仿宋" w:cs="仿宋"/>
          <w:spacing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8A711A" w:rsidRPr="00D72B11" w:rsidRDefault="00EE75E2">
      <w:pPr>
        <w:spacing w:before="262" w:line="222" w:lineRule="auto"/>
        <w:ind w:left="588"/>
        <w:rPr>
          <w:rFonts w:ascii="仿宋" w:eastAsia="仿宋" w:hAnsi="仿宋" w:cs="仿宋"/>
          <w:sz w:val="28"/>
          <w:szCs w:val="28"/>
        </w:rPr>
      </w:pPr>
      <w:r w:rsidRPr="00D72B11">
        <w:rPr>
          <w:rFonts w:ascii="仿宋" w:eastAsia="仿宋" w:hAnsi="仿宋" w:cs="仿宋"/>
          <w:spacing w:val="20"/>
          <w:sz w:val="28"/>
          <w:szCs w:val="28"/>
        </w:rPr>
        <w:t>全</w:t>
      </w:r>
      <w:r w:rsidRPr="00D72B11">
        <w:rPr>
          <w:rFonts w:ascii="仿宋" w:eastAsia="仿宋" w:hAnsi="仿宋" w:cs="仿宋"/>
          <w:spacing w:val="11"/>
          <w:sz w:val="28"/>
          <w:szCs w:val="28"/>
        </w:rPr>
        <w:t>部</w:t>
      </w:r>
      <w:r w:rsidRPr="00D72B11">
        <w:rPr>
          <w:rFonts w:ascii="仿宋" w:eastAsia="仿宋" w:hAnsi="仿宋" w:cs="仿宋"/>
          <w:spacing w:val="10"/>
          <w:sz w:val="28"/>
          <w:szCs w:val="28"/>
        </w:rPr>
        <w:t>课程加权平均成绩</w:t>
      </w:r>
      <w:r w:rsidRPr="00D72B11">
        <w:rPr>
          <w:rFonts w:ascii="仿宋" w:eastAsia="仿宋" w:hAnsi="仿宋" w:cs="仿宋"/>
          <w:spacing w:val="10"/>
          <w:sz w:val="28"/>
          <w:szCs w:val="28"/>
        </w:rPr>
        <w:t>*30%</w:t>
      </w:r>
    </w:p>
    <w:p w:rsidR="008A711A" w:rsidRPr="00D72B11" w:rsidRDefault="00EE75E2">
      <w:pPr>
        <w:spacing w:before="225" w:line="234" w:lineRule="auto"/>
        <w:ind w:left="594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仿宋" w:eastAsia="仿宋" w:hAnsi="仿宋" w:cs="仿宋"/>
          <w:spacing w:val="12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第二</w:t>
      </w:r>
      <w:r w:rsidRPr="00D72B11">
        <w:rPr>
          <w:rFonts w:ascii="仿宋" w:eastAsia="仿宋" w:hAnsi="仿宋" w:cs="仿宋"/>
          <w:spacing w:val="9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条</w:t>
      </w:r>
      <w:r w:rsidRPr="00D72B11">
        <w:rPr>
          <w:rFonts w:ascii="仿宋" w:eastAsia="仿宋" w:hAnsi="仿宋" w:cs="仿宋" w:hint="eastAsia"/>
          <w:spacing w:val="9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Pr="00D72B11">
        <w:rPr>
          <w:rFonts w:ascii="仿宋" w:eastAsia="仿宋" w:hAnsi="仿宋" w:cs="仿宋"/>
          <w:spacing w:val="6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科研成果计分方法</w:t>
      </w:r>
      <w:r w:rsidRPr="00D72B11">
        <w:rPr>
          <w:rFonts w:ascii="仿宋" w:eastAsia="仿宋" w:hAnsi="仿宋" w:cs="仿宋"/>
          <w:spacing w:val="6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:(</w:t>
      </w:r>
      <w:r w:rsidRPr="00D72B11">
        <w:rPr>
          <w:rFonts w:ascii="仿宋" w:eastAsia="仿宋" w:hAnsi="仿宋" w:cs="仿宋"/>
          <w:spacing w:val="6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满分</w:t>
      </w:r>
      <w:r w:rsidRPr="00D72B11">
        <w:rPr>
          <w:rFonts w:ascii="仿宋" w:eastAsia="仿宋" w:hAnsi="仿宋" w:cs="仿宋"/>
          <w:spacing w:val="6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60</w:t>
      </w:r>
      <w:r w:rsidRPr="00D72B11">
        <w:rPr>
          <w:rFonts w:ascii="仿宋" w:eastAsia="仿宋" w:hAnsi="仿宋" w:cs="仿宋"/>
          <w:spacing w:val="6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分</w:t>
      </w:r>
      <w:r w:rsidRPr="00D72B11">
        <w:rPr>
          <w:rFonts w:ascii="华文仿宋" w:eastAsia="华文仿宋" w:hAnsi="华文仿宋" w:cs="华文仿宋"/>
          <w:spacing w:val="6"/>
          <w:sz w:val="28"/>
          <w:szCs w:val="28"/>
        </w:rPr>
        <w:t>)</w:t>
      </w:r>
    </w:p>
    <w:tbl>
      <w:tblPr>
        <w:tblStyle w:val="TableNormal"/>
        <w:tblW w:w="8404" w:type="dxa"/>
        <w:tblInd w:w="4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2"/>
        <w:gridCol w:w="4232"/>
      </w:tblGrid>
      <w:tr w:rsidR="008A711A" w:rsidRPr="00D72B11">
        <w:trPr>
          <w:trHeight w:val="770"/>
        </w:trPr>
        <w:tc>
          <w:tcPr>
            <w:tcW w:w="4172" w:type="dxa"/>
          </w:tcPr>
          <w:p w:rsidR="008A711A" w:rsidRPr="00D72B11" w:rsidRDefault="00EE75E2">
            <w:pPr>
              <w:spacing w:before="295" w:line="223" w:lineRule="auto"/>
              <w:ind w:left="920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10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proofErr w:type="gramStart"/>
            <w:r w:rsidRPr="00D72B11">
              <w:rPr>
                <w:rFonts w:ascii="仿宋" w:eastAsia="仿宋" w:hAnsi="仿宋" w:cs="仿宋"/>
                <w:spacing w:val="10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proofErr w:type="gramEnd"/>
            <w:r w:rsidRPr="00D72B11">
              <w:rPr>
                <w:rFonts w:ascii="仿宋" w:eastAsia="仿宋" w:hAnsi="仿宋" w:cs="仿宋"/>
                <w:spacing w:val="10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 w:rsidRPr="00D72B11">
              <w:rPr>
                <w:rFonts w:ascii="仿宋" w:eastAsia="仿宋" w:hAnsi="仿宋" w:cs="仿宋"/>
                <w:spacing w:val="10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科研论文类</w:t>
            </w:r>
          </w:p>
        </w:tc>
        <w:tc>
          <w:tcPr>
            <w:tcW w:w="4232" w:type="dxa"/>
          </w:tcPr>
          <w:p w:rsidR="008A711A" w:rsidRPr="00D72B11" w:rsidRDefault="00EE75E2">
            <w:pPr>
              <w:spacing w:before="294" w:line="224" w:lineRule="auto"/>
              <w:ind w:left="1838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-2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分数</w:t>
            </w:r>
          </w:p>
        </w:tc>
      </w:tr>
      <w:tr w:rsidR="008A711A" w:rsidRPr="00D72B11">
        <w:trPr>
          <w:trHeight w:val="690"/>
        </w:trPr>
        <w:tc>
          <w:tcPr>
            <w:tcW w:w="4172" w:type="dxa"/>
          </w:tcPr>
          <w:p w:rsidR="008A711A" w:rsidRPr="00D72B11" w:rsidRDefault="00EE75E2">
            <w:pPr>
              <w:spacing w:before="301" w:line="182" w:lineRule="auto"/>
              <w:ind w:left="2010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z w:val="28"/>
                <w:szCs w:val="28"/>
              </w:rPr>
              <w:t>A</w:t>
            </w:r>
          </w:p>
        </w:tc>
        <w:tc>
          <w:tcPr>
            <w:tcW w:w="4232" w:type="dxa"/>
          </w:tcPr>
          <w:p w:rsidR="008A711A" w:rsidRPr="00D72B11" w:rsidRDefault="00EE75E2">
            <w:pPr>
              <w:spacing w:before="255" w:line="224" w:lineRule="auto"/>
              <w:ind w:left="1796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 w:hint="eastAsia"/>
                <w:spacing w:val="-11"/>
                <w:sz w:val="28"/>
                <w:szCs w:val="28"/>
              </w:rPr>
              <w:t>45</w:t>
            </w:r>
            <w:r w:rsidRPr="00D72B11">
              <w:rPr>
                <w:rFonts w:ascii="仿宋" w:eastAsia="仿宋" w:hAnsi="仿宋" w:cs="仿宋"/>
                <w:spacing w:val="-11"/>
                <w:sz w:val="28"/>
                <w:szCs w:val="28"/>
              </w:rPr>
              <w:t>分</w:t>
            </w:r>
          </w:p>
        </w:tc>
      </w:tr>
      <w:tr w:rsidR="008A711A" w:rsidRPr="00D72B11">
        <w:trPr>
          <w:trHeight w:val="750"/>
        </w:trPr>
        <w:tc>
          <w:tcPr>
            <w:tcW w:w="4172" w:type="dxa"/>
          </w:tcPr>
          <w:p w:rsidR="008A711A" w:rsidRPr="00D72B11" w:rsidRDefault="00EE75E2">
            <w:pPr>
              <w:spacing w:before="332" w:line="181" w:lineRule="auto"/>
              <w:ind w:left="1941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z w:val="28"/>
                <w:szCs w:val="28"/>
              </w:rPr>
              <w:t>B</w:t>
            </w:r>
            <w:r w:rsidRPr="00D72B11">
              <w:rPr>
                <w:rFonts w:ascii="仿宋" w:eastAsia="仿宋" w:hAnsi="仿宋" w:cs="仿宋"/>
                <w:spacing w:val="1"/>
                <w:sz w:val="28"/>
                <w:szCs w:val="28"/>
              </w:rPr>
              <w:t>1</w:t>
            </w:r>
          </w:p>
        </w:tc>
        <w:tc>
          <w:tcPr>
            <w:tcW w:w="4232" w:type="dxa"/>
          </w:tcPr>
          <w:p w:rsidR="008A711A" w:rsidRPr="00D72B11" w:rsidRDefault="00EE75E2">
            <w:pPr>
              <w:spacing w:before="284" w:line="224" w:lineRule="auto"/>
              <w:ind w:left="1794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40</w:t>
            </w:r>
            <w:r w:rsidRPr="00D72B11">
              <w:rPr>
                <w:rFonts w:ascii="仿宋" w:eastAsia="仿宋" w:hAnsi="仿宋" w:cs="仿宋"/>
                <w:spacing w:val="-10"/>
                <w:sz w:val="28"/>
                <w:szCs w:val="28"/>
              </w:rPr>
              <w:t>分</w:t>
            </w:r>
          </w:p>
        </w:tc>
      </w:tr>
      <w:tr w:rsidR="008A711A" w:rsidRPr="00D72B11">
        <w:trPr>
          <w:trHeight w:val="675"/>
        </w:trPr>
        <w:tc>
          <w:tcPr>
            <w:tcW w:w="4172" w:type="dxa"/>
          </w:tcPr>
          <w:p w:rsidR="008A711A" w:rsidRPr="00D72B11" w:rsidRDefault="00EE75E2">
            <w:pPr>
              <w:spacing w:before="295" w:line="181" w:lineRule="auto"/>
              <w:ind w:left="1941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z w:val="28"/>
                <w:szCs w:val="28"/>
              </w:rPr>
              <w:t>B</w:t>
            </w:r>
            <w:r w:rsidRPr="00D72B11">
              <w:rPr>
                <w:rFonts w:ascii="仿宋" w:eastAsia="仿宋" w:hAnsi="仿宋" w:cs="仿宋"/>
                <w:spacing w:val="1"/>
                <w:sz w:val="28"/>
                <w:szCs w:val="28"/>
              </w:rPr>
              <w:t>2</w:t>
            </w:r>
          </w:p>
        </w:tc>
        <w:tc>
          <w:tcPr>
            <w:tcW w:w="4232" w:type="dxa"/>
          </w:tcPr>
          <w:p w:rsidR="008A711A" w:rsidRPr="00D72B11" w:rsidRDefault="00EE75E2">
            <w:pPr>
              <w:spacing w:before="247" w:line="224" w:lineRule="auto"/>
              <w:ind w:left="1794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35</w:t>
            </w:r>
            <w:r w:rsidRPr="00D72B11">
              <w:rPr>
                <w:rFonts w:ascii="仿宋" w:eastAsia="仿宋" w:hAnsi="仿宋" w:cs="仿宋"/>
                <w:spacing w:val="-10"/>
                <w:sz w:val="28"/>
                <w:szCs w:val="28"/>
              </w:rPr>
              <w:t>分</w:t>
            </w:r>
          </w:p>
        </w:tc>
      </w:tr>
      <w:tr w:rsidR="008A711A" w:rsidRPr="00D72B11">
        <w:trPr>
          <w:trHeight w:val="715"/>
        </w:trPr>
        <w:tc>
          <w:tcPr>
            <w:tcW w:w="4172" w:type="dxa"/>
          </w:tcPr>
          <w:p w:rsidR="008A711A" w:rsidRPr="00D72B11" w:rsidRDefault="00EE75E2">
            <w:pPr>
              <w:spacing w:before="315" w:line="181" w:lineRule="auto"/>
              <w:ind w:left="1945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-2"/>
                <w:sz w:val="28"/>
                <w:szCs w:val="28"/>
              </w:rPr>
              <w:t>C1</w:t>
            </w:r>
          </w:p>
        </w:tc>
        <w:tc>
          <w:tcPr>
            <w:tcW w:w="4232" w:type="dxa"/>
          </w:tcPr>
          <w:p w:rsidR="008A711A" w:rsidRPr="00D72B11" w:rsidRDefault="00EE75E2">
            <w:pPr>
              <w:spacing w:before="268" w:line="224" w:lineRule="auto"/>
              <w:ind w:left="1811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 w:hint="eastAsia"/>
                <w:spacing w:val="-14"/>
                <w:sz w:val="28"/>
                <w:szCs w:val="28"/>
              </w:rPr>
              <w:t>30</w:t>
            </w:r>
            <w:r w:rsidRPr="00D72B11">
              <w:rPr>
                <w:rFonts w:ascii="仿宋" w:eastAsia="仿宋" w:hAnsi="仿宋" w:cs="仿宋"/>
                <w:spacing w:val="-14"/>
                <w:sz w:val="28"/>
                <w:szCs w:val="28"/>
              </w:rPr>
              <w:t>分</w:t>
            </w:r>
          </w:p>
        </w:tc>
      </w:tr>
      <w:tr w:rsidR="008A711A" w:rsidRPr="00D72B11">
        <w:trPr>
          <w:trHeight w:val="720"/>
        </w:trPr>
        <w:tc>
          <w:tcPr>
            <w:tcW w:w="4172" w:type="dxa"/>
          </w:tcPr>
          <w:p w:rsidR="008A711A" w:rsidRPr="00D72B11" w:rsidRDefault="00EE75E2">
            <w:pPr>
              <w:spacing w:before="318" w:line="181" w:lineRule="auto"/>
              <w:ind w:left="1945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-2"/>
                <w:sz w:val="28"/>
                <w:szCs w:val="28"/>
              </w:rPr>
              <w:t>C2</w:t>
            </w:r>
          </w:p>
        </w:tc>
        <w:tc>
          <w:tcPr>
            <w:tcW w:w="4232" w:type="dxa"/>
          </w:tcPr>
          <w:p w:rsidR="008A711A" w:rsidRPr="00D72B11" w:rsidRDefault="00EE75E2">
            <w:pPr>
              <w:tabs>
                <w:tab w:val="center" w:pos="2114"/>
              </w:tabs>
              <w:spacing w:before="270" w:line="224" w:lineRule="auto"/>
              <w:ind w:left="1811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-18"/>
                <w:sz w:val="28"/>
                <w:szCs w:val="28"/>
              </w:rPr>
              <w:t>1</w:t>
            </w:r>
            <w:r w:rsidRPr="00D72B11">
              <w:rPr>
                <w:rFonts w:ascii="仿宋" w:eastAsia="仿宋" w:hAnsi="仿宋" w:cs="仿宋"/>
                <w:spacing w:val="-14"/>
                <w:sz w:val="28"/>
                <w:szCs w:val="28"/>
              </w:rPr>
              <w:t>0</w:t>
            </w:r>
            <w:r w:rsidRPr="00D72B11">
              <w:rPr>
                <w:rFonts w:ascii="仿宋" w:eastAsia="仿宋" w:hAnsi="仿宋" w:cs="仿宋"/>
                <w:spacing w:val="-14"/>
                <w:sz w:val="28"/>
                <w:szCs w:val="28"/>
              </w:rPr>
              <w:t>分</w:t>
            </w:r>
            <w:r w:rsidRPr="00D72B11">
              <w:rPr>
                <w:rFonts w:ascii="仿宋" w:eastAsia="仿宋" w:hAnsi="仿宋" w:cs="仿宋" w:hint="eastAsia"/>
                <w:spacing w:val="-14"/>
                <w:sz w:val="28"/>
                <w:szCs w:val="28"/>
              </w:rPr>
              <w:tab/>
            </w:r>
          </w:p>
        </w:tc>
      </w:tr>
    </w:tbl>
    <w:p w:rsidR="008A711A" w:rsidRPr="00D72B11" w:rsidRDefault="00EE75E2">
      <w:pPr>
        <w:spacing w:before="202" w:line="441" w:lineRule="exact"/>
        <w:ind w:left="433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-1"/>
          <w:position w:val="5"/>
          <w:sz w:val="28"/>
          <w:szCs w:val="28"/>
        </w:rPr>
        <w:t>说明：</w:t>
      </w:r>
    </w:p>
    <w:p w:rsidR="008A711A" w:rsidRPr="00D72B11" w:rsidRDefault="00EE75E2">
      <w:pPr>
        <w:spacing w:before="213" w:line="229" w:lineRule="auto"/>
        <w:ind w:left="584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11"/>
          <w:sz w:val="28"/>
          <w:szCs w:val="28"/>
        </w:rPr>
        <w:t>1.</w:t>
      </w:r>
      <w:r w:rsidRPr="00D72B11">
        <w:rPr>
          <w:rFonts w:ascii="华文仿宋" w:eastAsia="华文仿宋" w:hAnsi="华文仿宋" w:cs="华文仿宋"/>
          <w:spacing w:val="11"/>
          <w:sz w:val="28"/>
          <w:szCs w:val="28"/>
        </w:rPr>
        <w:t>论文分类办法具体详见附件</w:t>
      </w:r>
      <w:r w:rsidRPr="00D72B11">
        <w:rPr>
          <w:rFonts w:ascii="华文仿宋" w:eastAsia="华文仿宋" w:hAnsi="华文仿宋" w:cs="华文仿宋" w:hint="eastAsia"/>
          <w:spacing w:val="11"/>
          <w:sz w:val="28"/>
          <w:szCs w:val="28"/>
        </w:rPr>
        <w:t>3</w:t>
      </w:r>
      <w:r w:rsidRPr="00D72B11">
        <w:rPr>
          <w:rFonts w:ascii="华文仿宋" w:eastAsia="华文仿宋" w:hAnsi="华文仿宋" w:cs="华文仿宋"/>
          <w:spacing w:val="11"/>
          <w:sz w:val="28"/>
          <w:szCs w:val="28"/>
        </w:rPr>
        <w:t>。</w:t>
      </w:r>
    </w:p>
    <w:p w:rsidR="008A711A" w:rsidRPr="00D72B11" w:rsidRDefault="00EE75E2">
      <w:pPr>
        <w:spacing w:before="213" w:line="353" w:lineRule="auto"/>
        <w:ind w:right="8" w:firstLine="569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-6"/>
          <w:sz w:val="28"/>
          <w:szCs w:val="28"/>
        </w:rPr>
        <w:t>2.</w:t>
      </w:r>
      <w:r w:rsidRPr="00D72B11">
        <w:rPr>
          <w:rFonts w:ascii="华文仿宋" w:eastAsia="华文仿宋" w:hAnsi="华文仿宋" w:cs="华文仿宋"/>
          <w:spacing w:val="-6"/>
          <w:sz w:val="28"/>
          <w:szCs w:val="28"/>
        </w:rPr>
        <w:t>论</w:t>
      </w:r>
      <w:r w:rsidRPr="00D72B11">
        <w:rPr>
          <w:rFonts w:ascii="华文仿宋" w:eastAsia="华文仿宋" w:hAnsi="华文仿宋" w:cs="华文仿宋"/>
          <w:spacing w:val="-3"/>
          <w:sz w:val="28"/>
          <w:szCs w:val="28"/>
        </w:rPr>
        <w:t>文类限报三项，以</w:t>
      </w:r>
      <w:r w:rsidRPr="00D72B11">
        <w:rPr>
          <w:rFonts w:ascii="华文仿宋" w:eastAsia="华文仿宋" w:hAnsi="华文仿宋" w:cs="华文仿宋" w:hint="eastAsia"/>
          <w:spacing w:val="-3"/>
          <w:sz w:val="28"/>
          <w:szCs w:val="28"/>
        </w:rPr>
        <w:t>第一</w:t>
      </w:r>
      <w:r w:rsidRPr="00D72B11">
        <w:rPr>
          <w:rFonts w:ascii="华文仿宋" w:eastAsia="华文仿宋" w:hAnsi="华文仿宋" w:cs="华文仿宋"/>
          <w:spacing w:val="-3"/>
          <w:sz w:val="28"/>
          <w:szCs w:val="28"/>
        </w:rPr>
        <w:t>成果得分为</w:t>
      </w:r>
      <w:r w:rsidRPr="00D72B11">
        <w:rPr>
          <w:rFonts w:ascii="华文仿宋" w:eastAsia="华文仿宋" w:hAnsi="华文仿宋" w:cs="华文仿宋"/>
          <w:spacing w:val="6"/>
          <w:sz w:val="28"/>
          <w:szCs w:val="28"/>
        </w:rPr>
        <w:t>主</w:t>
      </w:r>
      <w:r w:rsidRPr="00D72B11">
        <w:rPr>
          <w:rFonts w:ascii="华文仿宋" w:eastAsia="华文仿宋" w:hAnsi="华文仿宋" w:cs="华文仿宋"/>
          <w:spacing w:val="4"/>
          <w:sz w:val="28"/>
          <w:szCs w:val="28"/>
        </w:rPr>
        <w:t>计分，第二成果则以应得分的</w:t>
      </w:r>
      <w:r w:rsidRPr="00D72B11">
        <w:rPr>
          <w:rFonts w:ascii="华文仿宋" w:eastAsia="华文仿宋" w:hAnsi="华文仿宋" w:cs="华文仿宋" w:hint="eastAsia"/>
          <w:spacing w:val="4"/>
          <w:sz w:val="28"/>
          <w:szCs w:val="28"/>
        </w:rPr>
        <w:t>5</w:t>
      </w:r>
      <w:r w:rsidRPr="00D72B11">
        <w:rPr>
          <w:rFonts w:ascii="华文仿宋" w:eastAsia="华文仿宋" w:hAnsi="华文仿宋" w:cs="华文仿宋"/>
          <w:spacing w:val="4"/>
          <w:sz w:val="28"/>
          <w:szCs w:val="28"/>
        </w:rPr>
        <w:t>0%</w:t>
      </w:r>
      <w:r w:rsidRPr="00D72B11">
        <w:rPr>
          <w:rFonts w:ascii="华文仿宋" w:eastAsia="华文仿宋" w:hAnsi="华文仿宋" w:cs="华文仿宋"/>
          <w:spacing w:val="4"/>
          <w:sz w:val="28"/>
          <w:szCs w:val="28"/>
        </w:rPr>
        <w:t>计入科研成果得分，第三成果则以应得分的</w:t>
      </w:r>
      <w:r w:rsidRPr="00D72B11">
        <w:rPr>
          <w:rFonts w:ascii="华文仿宋" w:eastAsia="华文仿宋" w:hAnsi="华文仿宋" w:cs="华文仿宋" w:hint="eastAsia"/>
          <w:spacing w:val="4"/>
          <w:sz w:val="28"/>
          <w:szCs w:val="28"/>
        </w:rPr>
        <w:t>30</w:t>
      </w:r>
      <w:r w:rsidRPr="00D72B11">
        <w:rPr>
          <w:rFonts w:ascii="华文仿宋" w:eastAsia="华文仿宋" w:hAnsi="华文仿宋" w:cs="华文仿宋"/>
          <w:spacing w:val="4"/>
          <w:sz w:val="28"/>
          <w:szCs w:val="28"/>
        </w:rPr>
        <w:t>%</w:t>
      </w:r>
      <w:r w:rsidRPr="00D72B11">
        <w:rPr>
          <w:rFonts w:ascii="华文仿宋" w:eastAsia="华文仿宋" w:hAnsi="华文仿宋" w:cs="华文仿宋"/>
          <w:spacing w:val="3"/>
          <w:sz w:val="28"/>
          <w:szCs w:val="28"/>
        </w:rPr>
        <w:t>计</w:t>
      </w:r>
      <w:r w:rsidRPr="00D72B11">
        <w:rPr>
          <w:rFonts w:ascii="华文仿宋" w:eastAsia="华文仿宋" w:hAnsi="华文仿宋" w:cs="华文仿宋"/>
          <w:spacing w:val="2"/>
          <w:sz w:val="28"/>
          <w:szCs w:val="28"/>
        </w:rPr>
        <w:t>入科研成果得分，核算总得分。</w:t>
      </w:r>
    </w:p>
    <w:p w:rsidR="008A711A" w:rsidRPr="00D72B11" w:rsidRDefault="00EE75E2">
      <w:pPr>
        <w:spacing w:before="1" w:line="353" w:lineRule="auto"/>
        <w:ind w:left="8" w:right="10" w:firstLine="609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-18"/>
          <w:sz w:val="28"/>
          <w:szCs w:val="28"/>
        </w:rPr>
        <w:t>3</w:t>
      </w:r>
      <w:r w:rsidRPr="00D72B11">
        <w:rPr>
          <w:rFonts w:ascii="华文仿宋" w:eastAsia="华文仿宋" w:hAnsi="华文仿宋" w:cs="华文仿宋"/>
          <w:spacing w:val="-15"/>
          <w:sz w:val="28"/>
          <w:szCs w:val="28"/>
        </w:rPr>
        <w:t>.</w:t>
      </w:r>
      <w:r w:rsidRPr="00D72B11">
        <w:rPr>
          <w:rFonts w:ascii="华文仿宋" w:eastAsia="华文仿宋" w:hAnsi="华文仿宋" w:cs="华文仿宋"/>
          <w:spacing w:val="-9"/>
          <w:sz w:val="28"/>
          <w:szCs w:val="28"/>
        </w:rPr>
        <w:t>研究生论文成果署名应为第一作者，或导师为第一作者、研究</w:t>
      </w:r>
      <w:r w:rsidRPr="00D72B11">
        <w:rPr>
          <w:rFonts w:ascii="华文仿宋" w:eastAsia="华文仿宋" w:hAnsi="华文仿宋" w:cs="华文仿宋"/>
          <w:spacing w:val="-2"/>
          <w:sz w:val="28"/>
          <w:szCs w:val="28"/>
        </w:rPr>
        <w:t>生为第二作者，作者第一单位必须为河北工业</w:t>
      </w:r>
      <w:r w:rsidRPr="00D72B11">
        <w:rPr>
          <w:rFonts w:ascii="华文仿宋" w:eastAsia="华文仿宋" w:hAnsi="华文仿宋" w:cs="华文仿宋"/>
          <w:spacing w:val="-1"/>
          <w:sz w:val="28"/>
          <w:szCs w:val="28"/>
        </w:rPr>
        <w:t>大</w:t>
      </w:r>
      <w:r w:rsidRPr="00D72B11">
        <w:rPr>
          <w:rFonts w:ascii="华文仿宋" w:eastAsia="华文仿宋" w:hAnsi="华文仿宋" w:cs="华文仿宋"/>
          <w:sz w:val="28"/>
          <w:szCs w:val="28"/>
        </w:rPr>
        <w:t>学。</w:t>
      </w:r>
    </w:p>
    <w:p w:rsidR="008A711A" w:rsidRPr="00D72B11" w:rsidRDefault="00EE75E2">
      <w:pPr>
        <w:spacing w:before="1" w:line="200" w:lineRule="auto"/>
        <w:ind w:left="612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12"/>
          <w:sz w:val="28"/>
          <w:szCs w:val="28"/>
        </w:rPr>
        <w:t>4</w:t>
      </w:r>
      <w:r w:rsidRPr="00D72B11">
        <w:rPr>
          <w:rFonts w:ascii="华文仿宋" w:eastAsia="华文仿宋" w:hAnsi="华文仿宋" w:cs="华文仿宋"/>
          <w:spacing w:val="10"/>
          <w:sz w:val="28"/>
          <w:szCs w:val="28"/>
        </w:rPr>
        <w:t>.</w:t>
      </w:r>
      <w:r w:rsidRPr="00D72B11">
        <w:rPr>
          <w:rFonts w:ascii="华文仿宋" w:eastAsia="华文仿宋" w:hAnsi="华文仿宋" w:cs="华文仿宋"/>
          <w:spacing w:val="10"/>
          <w:sz w:val="28"/>
          <w:szCs w:val="28"/>
        </w:rPr>
        <w:t>已获得过国家奖学金的科研成果不允许重复使用。</w:t>
      </w:r>
    </w:p>
    <w:p w:rsidR="008A711A" w:rsidRPr="00D72B11" w:rsidRDefault="008A711A">
      <w:pPr>
        <w:sectPr w:rsidR="008A711A" w:rsidRPr="00D72B11">
          <w:footerReference w:type="default" r:id="rId10"/>
          <w:pgSz w:w="11906" w:h="16839"/>
          <w:pgMar w:top="1387" w:right="1623" w:bottom="1122" w:left="1445" w:header="0" w:footer="841" w:gutter="0"/>
          <w:pgNumType w:fmt="numberInDash"/>
          <w:cols w:space="720"/>
        </w:sectPr>
      </w:pPr>
    </w:p>
    <w:tbl>
      <w:tblPr>
        <w:tblStyle w:val="TableNormal"/>
        <w:tblW w:w="8611" w:type="dxa"/>
        <w:tblInd w:w="3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3"/>
        <w:gridCol w:w="3368"/>
      </w:tblGrid>
      <w:tr w:rsidR="008A711A" w:rsidRPr="00D72B11">
        <w:trPr>
          <w:trHeight w:val="849"/>
        </w:trPr>
        <w:tc>
          <w:tcPr>
            <w:tcW w:w="5243" w:type="dxa"/>
          </w:tcPr>
          <w:p w:rsidR="008A711A" w:rsidRPr="00D72B11" w:rsidRDefault="008A711A"/>
          <w:p w:rsidR="008A711A" w:rsidRPr="00D72B11" w:rsidRDefault="00EE75E2">
            <w:pPr>
              <w:spacing w:before="91" w:line="223" w:lineRule="auto"/>
              <w:ind w:left="419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22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 w:rsidRPr="00D72B11">
              <w:rPr>
                <w:rFonts w:ascii="仿宋" w:eastAsia="仿宋" w:hAnsi="仿宋" w:cs="仿宋"/>
                <w:spacing w:val="2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 w:rsidRPr="00D72B11">
              <w:rPr>
                <w:rFonts w:ascii="仿宋" w:eastAsia="仿宋" w:hAnsi="仿宋" w:cs="仿宋"/>
                <w:spacing w:val="2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 w:rsidRPr="00D72B11">
              <w:rPr>
                <w:rFonts w:ascii="仿宋" w:eastAsia="仿宋" w:hAnsi="仿宋" w:cs="仿宋"/>
                <w:spacing w:val="2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科研项目</w:t>
            </w:r>
            <w:r w:rsidRPr="00D72B11">
              <w:rPr>
                <w:rFonts w:ascii="仿宋" w:eastAsia="仿宋" w:hAnsi="仿宋" w:cs="仿宋"/>
                <w:spacing w:val="2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proofErr w:type="gramStart"/>
            <w:r w:rsidRPr="00D72B11">
              <w:rPr>
                <w:rFonts w:ascii="仿宋" w:eastAsia="仿宋" w:hAnsi="仿宋" w:cs="仿宋"/>
                <w:spacing w:val="2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含科研</w:t>
            </w:r>
            <w:proofErr w:type="gramEnd"/>
            <w:r w:rsidRPr="00D72B11">
              <w:rPr>
                <w:rFonts w:ascii="仿宋" w:eastAsia="仿宋" w:hAnsi="仿宋" w:cs="仿宋"/>
                <w:spacing w:val="2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获奖</w:t>
            </w:r>
            <w:r w:rsidRPr="00D72B11">
              <w:rPr>
                <w:rFonts w:ascii="仿宋" w:eastAsia="仿宋" w:hAnsi="仿宋" w:cs="仿宋"/>
                <w:spacing w:val="2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  <w:r w:rsidRPr="00D72B11">
              <w:rPr>
                <w:rFonts w:ascii="仿宋" w:eastAsia="仿宋" w:hAnsi="仿宋" w:cs="仿宋"/>
                <w:spacing w:val="21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368" w:type="dxa"/>
          </w:tcPr>
          <w:p w:rsidR="008A711A" w:rsidRPr="00D72B11" w:rsidRDefault="008A711A"/>
          <w:p w:rsidR="008A711A" w:rsidRPr="00D72B11" w:rsidRDefault="00EE75E2">
            <w:pPr>
              <w:spacing w:before="91" w:line="224" w:lineRule="auto"/>
              <w:ind w:left="1407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-2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分数</w:t>
            </w:r>
          </w:p>
        </w:tc>
      </w:tr>
      <w:tr w:rsidR="008A711A" w:rsidRPr="00D72B11">
        <w:trPr>
          <w:trHeight w:val="705"/>
        </w:trPr>
        <w:tc>
          <w:tcPr>
            <w:tcW w:w="5243" w:type="dxa"/>
          </w:tcPr>
          <w:p w:rsidR="008A711A" w:rsidRPr="00D72B11" w:rsidRDefault="00EE75E2">
            <w:pPr>
              <w:spacing w:before="261" w:line="224" w:lineRule="auto"/>
              <w:ind w:left="2229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-7"/>
                <w:sz w:val="28"/>
                <w:szCs w:val="28"/>
              </w:rPr>
              <w:t>国</w:t>
            </w:r>
            <w:r w:rsidRPr="00D72B11">
              <w:rPr>
                <w:rFonts w:ascii="仿宋" w:eastAsia="仿宋" w:hAnsi="仿宋" w:cs="仿宋"/>
                <w:spacing w:val="-5"/>
                <w:sz w:val="28"/>
                <w:szCs w:val="28"/>
              </w:rPr>
              <w:t>家级</w:t>
            </w:r>
          </w:p>
        </w:tc>
        <w:tc>
          <w:tcPr>
            <w:tcW w:w="3368" w:type="dxa"/>
          </w:tcPr>
          <w:p w:rsidR="008A711A" w:rsidRPr="00D72B11" w:rsidRDefault="00EE75E2">
            <w:pPr>
              <w:spacing w:before="262" w:line="224" w:lineRule="auto"/>
              <w:ind w:left="1364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 w:hint="eastAsia"/>
                <w:spacing w:val="-11"/>
                <w:sz w:val="28"/>
                <w:szCs w:val="28"/>
              </w:rPr>
              <w:t>30</w:t>
            </w:r>
            <w:r w:rsidRPr="00D72B11">
              <w:rPr>
                <w:rFonts w:ascii="仿宋" w:eastAsia="仿宋" w:hAnsi="仿宋" w:cs="仿宋"/>
                <w:spacing w:val="-11"/>
                <w:sz w:val="28"/>
                <w:szCs w:val="28"/>
              </w:rPr>
              <w:t>分</w:t>
            </w:r>
          </w:p>
        </w:tc>
      </w:tr>
      <w:tr w:rsidR="008A711A" w:rsidRPr="00D72B11">
        <w:trPr>
          <w:trHeight w:val="660"/>
        </w:trPr>
        <w:tc>
          <w:tcPr>
            <w:tcW w:w="5243" w:type="dxa"/>
          </w:tcPr>
          <w:p w:rsidR="008A711A" w:rsidRPr="00D72B11" w:rsidRDefault="00EE75E2">
            <w:pPr>
              <w:spacing w:before="240" w:line="223" w:lineRule="auto"/>
              <w:ind w:left="2199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4"/>
                <w:sz w:val="28"/>
                <w:szCs w:val="28"/>
              </w:rPr>
              <w:t>省部级</w:t>
            </w:r>
          </w:p>
        </w:tc>
        <w:tc>
          <w:tcPr>
            <w:tcW w:w="3368" w:type="dxa"/>
          </w:tcPr>
          <w:p w:rsidR="008A711A" w:rsidRPr="00D72B11" w:rsidRDefault="00EE75E2">
            <w:pPr>
              <w:spacing w:before="241" w:line="224" w:lineRule="auto"/>
              <w:ind w:left="1362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16</w:t>
            </w:r>
            <w:r w:rsidRPr="00D72B11">
              <w:rPr>
                <w:rFonts w:ascii="仿宋" w:eastAsia="仿宋" w:hAnsi="仿宋" w:cs="仿宋"/>
                <w:spacing w:val="-10"/>
                <w:sz w:val="28"/>
                <w:szCs w:val="28"/>
              </w:rPr>
              <w:t>分</w:t>
            </w:r>
          </w:p>
        </w:tc>
      </w:tr>
      <w:tr w:rsidR="008A711A" w:rsidRPr="00D72B11">
        <w:trPr>
          <w:trHeight w:val="720"/>
        </w:trPr>
        <w:tc>
          <w:tcPr>
            <w:tcW w:w="5243" w:type="dxa"/>
          </w:tcPr>
          <w:p w:rsidR="008A711A" w:rsidRPr="00D72B11" w:rsidRDefault="00EE75E2">
            <w:pPr>
              <w:spacing w:before="271" w:line="224" w:lineRule="auto"/>
              <w:ind w:left="2198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6"/>
                <w:sz w:val="28"/>
                <w:szCs w:val="28"/>
              </w:rPr>
              <w:t>厅</w:t>
            </w:r>
            <w:r w:rsidRPr="00D72B11">
              <w:rPr>
                <w:rFonts w:ascii="仿宋" w:eastAsia="仿宋" w:hAnsi="仿宋" w:cs="仿宋"/>
                <w:spacing w:val="4"/>
                <w:sz w:val="28"/>
                <w:szCs w:val="28"/>
              </w:rPr>
              <w:t>局级</w:t>
            </w:r>
          </w:p>
        </w:tc>
        <w:tc>
          <w:tcPr>
            <w:tcW w:w="3368" w:type="dxa"/>
          </w:tcPr>
          <w:p w:rsidR="008A711A" w:rsidRPr="00D72B11" w:rsidRDefault="00EE75E2">
            <w:pPr>
              <w:spacing w:before="272" w:line="224" w:lineRule="auto"/>
              <w:ind w:left="1380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 w:hint="eastAsia"/>
                <w:spacing w:val="-14"/>
                <w:sz w:val="28"/>
                <w:szCs w:val="28"/>
              </w:rPr>
              <w:t>10</w:t>
            </w:r>
            <w:r w:rsidRPr="00D72B11">
              <w:rPr>
                <w:rFonts w:ascii="仿宋" w:eastAsia="仿宋" w:hAnsi="仿宋" w:cs="仿宋"/>
                <w:spacing w:val="-14"/>
                <w:sz w:val="28"/>
                <w:szCs w:val="28"/>
              </w:rPr>
              <w:t>分</w:t>
            </w:r>
          </w:p>
        </w:tc>
      </w:tr>
      <w:tr w:rsidR="008A711A" w:rsidRPr="00D72B11">
        <w:trPr>
          <w:trHeight w:val="705"/>
        </w:trPr>
        <w:tc>
          <w:tcPr>
            <w:tcW w:w="5243" w:type="dxa"/>
          </w:tcPr>
          <w:p w:rsidR="008A711A" w:rsidRPr="00D72B11" w:rsidRDefault="00EE75E2">
            <w:pPr>
              <w:spacing w:before="262" w:line="222" w:lineRule="auto"/>
              <w:ind w:left="2343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/>
                <w:spacing w:val="-2"/>
                <w:sz w:val="28"/>
                <w:szCs w:val="28"/>
              </w:rPr>
              <w:t>校</w:t>
            </w:r>
            <w:r w:rsidRPr="00D72B11">
              <w:rPr>
                <w:rFonts w:ascii="仿宋" w:eastAsia="仿宋" w:hAnsi="仿宋" w:cs="仿宋"/>
                <w:spacing w:val="-1"/>
                <w:sz w:val="28"/>
                <w:szCs w:val="28"/>
              </w:rPr>
              <w:t>级</w:t>
            </w:r>
          </w:p>
        </w:tc>
        <w:tc>
          <w:tcPr>
            <w:tcW w:w="3368" w:type="dxa"/>
          </w:tcPr>
          <w:p w:rsidR="008A711A" w:rsidRPr="00D72B11" w:rsidRDefault="00EE75E2">
            <w:pPr>
              <w:spacing w:before="262" w:line="224" w:lineRule="auto"/>
              <w:ind w:left="1380"/>
              <w:rPr>
                <w:rFonts w:ascii="仿宋" w:eastAsia="仿宋" w:hAnsi="仿宋" w:cs="仿宋"/>
                <w:sz w:val="28"/>
                <w:szCs w:val="28"/>
              </w:rPr>
            </w:pPr>
            <w:r w:rsidRPr="00D72B11">
              <w:rPr>
                <w:rFonts w:ascii="仿宋" w:eastAsia="仿宋" w:hAnsi="仿宋" w:cs="仿宋" w:hint="eastAsia"/>
                <w:spacing w:val="-14"/>
                <w:sz w:val="28"/>
                <w:szCs w:val="28"/>
              </w:rPr>
              <w:t>6</w:t>
            </w:r>
            <w:r w:rsidRPr="00D72B11">
              <w:rPr>
                <w:rFonts w:ascii="仿宋" w:eastAsia="仿宋" w:hAnsi="仿宋" w:cs="仿宋"/>
                <w:spacing w:val="-14"/>
                <w:sz w:val="28"/>
                <w:szCs w:val="28"/>
              </w:rPr>
              <w:t>分</w:t>
            </w:r>
          </w:p>
        </w:tc>
      </w:tr>
    </w:tbl>
    <w:p w:rsidR="008A711A" w:rsidRPr="00D72B11" w:rsidRDefault="00EE75E2">
      <w:pPr>
        <w:spacing w:before="170" w:line="441" w:lineRule="exact"/>
        <w:ind w:left="722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-1"/>
          <w:position w:val="5"/>
          <w:sz w:val="28"/>
          <w:szCs w:val="28"/>
        </w:rPr>
        <w:t>说明：</w:t>
      </w:r>
    </w:p>
    <w:p w:rsidR="008A711A" w:rsidRPr="00D72B11" w:rsidRDefault="00EE75E2">
      <w:pPr>
        <w:spacing w:before="120" w:line="422" w:lineRule="exact"/>
        <w:ind w:left="724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6"/>
          <w:position w:val="5"/>
          <w:sz w:val="28"/>
          <w:szCs w:val="28"/>
        </w:rPr>
        <w:t>1.</w:t>
      </w:r>
      <w:r w:rsidRPr="00D72B11">
        <w:rPr>
          <w:rFonts w:ascii="华文仿宋" w:eastAsia="华文仿宋" w:hAnsi="华文仿宋" w:cs="华文仿宋"/>
          <w:spacing w:val="6"/>
          <w:position w:val="5"/>
          <w:sz w:val="28"/>
          <w:szCs w:val="28"/>
        </w:rPr>
        <w:t>科研项目类别</w:t>
      </w:r>
      <w:r w:rsidRPr="00D72B11">
        <w:rPr>
          <w:rFonts w:ascii="华文仿宋" w:eastAsia="华文仿宋" w:hAnsi="华文仿宋" w:cs="华文仿宋"/>
          <w:spacing w:val="6"/>
          <w:position w:val="5"/>
          <w:sz w:val="28"/>
          <w:szCs w:val="28"/>
        </w:rPr>
        <w:t>(</w:t>
      </w:r>
      <w:proofErr w:type="gramStart"/>
      <w:r w:rsidRPr="00D72B11">
        <w:rPr>
          <w:rFonts w:ascii="华文仿宋" w:eastAsia="华文仿宋" w:hAnsi="华文仿宋" w:cs="华文仿宋"/>
          <w:spacing w:val="6"/>
          <w:position w:val="5"/>
          <w:sz w:val="28"/>
          <w:szCs w:val="28"/>
        </w:rPr>
        <w:t>含科研</w:t>
      </w:r>
      <w:proofErr w:type="gramEnd"/>
      <w:r w:rsidRPr="00D72B11">
        <w:rPr>
          <w:rFonts w:ascii="华文仿宋" w:eastAsia="华文仿宋" w:hAnsi="华文仿宋" w:cs="华文仿宋"/>
          <w:spacing w:val="6"/>
          <w:position w:val="5"/>
          <w:sz w:val="28"/>
          <w:szCs w:val="28"/>
        </w:rPr>
        <w:t>获奖</w:t>
      </w:r>
      <w:r w:rsidRPr="00D72B11">
        <w:rPr>
          <w:rFonts w:ascii="华文仿宋" w:eastAsia="华文仿宋" w:hAnsi="华文仿宋" w:cs="华文仿宋"/>
          <w:spacing w:val="6"/>
          <w:position w:val="5"/>
          <w:sz w:val="28"/>
          <w:szCs w:val="28"/>
        </w:rPr>
        <w:t>)</w:t>
      </w:r>
      <w:r w:rsidRPr="00D72B11">
        <w:rPr>
          <w:rFonts w:ascii="华文仿宋" w:eastAsia="华文仿宋" w:hAnsi="华文仿宋" w:cs="华文仿宋"/>
          <w:spacing w:val="6"/>
          <w:position w:val="5"/>
          <w:sz w:val="28"/>
          <w:szCs w:val="28"/>
        </w:rPr>
        <w:t>，详见附件</w:t>
      </w:r>
      <w:r w:rsidRPr="00D72B11">
        <w:rPr>
          <w:rFonts w:ascii="华文仿宋" w:eastAsia="华文仿宋" w:hAnsi="华文仿宋" w:cs="华文仿宋" w:hint="eastAsia"/>
          <w:spacing w:val="6"/>
          <w:position w:val="5"/>
          <w:sz w:val="28"/>
          <w:szCs w:val="28"/>
        </w:rPr>
        <w:t>3</w:t>
      </w:r>
      <w:r w:rsidRPr="00D72B11">
        <w:rPr>
          <w:rFonts w:ascii="华文仿宋" w:eastAsia="华文仿宋" w:hAnsi="华文仿宋" w:cs="华文仿宋" w:hint="eastAsia"/>
          <w:spacing w:val="4"/>
          <w:position w:val="5"/>
          <w:sz w:val="28"/>
          <w:szCs w:val="28"/>
        </w:rPr>
        <w:t>。</w:t>
      </w:r>
    </w:p>
    <w:p w:rsidR="008A711A" w:rsidRPr="00D72B11" w:rsidRDefault="00EE75E2">
      <w:pPr>
        <w:spacing w:before="192" w:line="330" w:lineRule="auto"/>
        <w:ind w:left="137" w:right="328" w:firstLine="572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-4"/>
          <w:sz w:val="28"/>
          <w:szCs w:val="28"/>
        </w:rPr>
        <w:t>2.</w:t>
      </w:r>
      <w:r w:rsidRPr="00D72B11">
        <w:rPr>
          <w:rFonts w:ascii="华文仿宋" w:eastAsia="华文仿宋" w:hAnsi="华文仿宋" w:cs="华文仿宋"/>
          <w:spacing w:val="-4"/>
          <w:sz w:val="28"/>
          <w:szCs w:val="28"/>
        </w:rPr>
        <w:t>科研课题以立</w:t>
      </w:r>
      <w:r w:rsidRPr="00D72B11">
        <w:rPr>
          <w:rFonts w:ascii="华文仿宋" w:eastAsia="华文仿宋" w:hAnsi="华文仿宋" w:cs="华文仿宋"/>
          <w:spacing w:val="-3"/>
          <w:sz w:val="28"/>
          <w:szCs w:val="28"/>
        </w:rPr>
        <w:t>项</w:t>
      </w:r>
      <w:r w:rsidRPr="00D72B11">
        <w:rPr>
          <w:rFonts w:ascii="华文仿宋" w:eastAsia="华文仿宋" w:hAnsi="华文仿宋" w:cs="华文仿宋"/>
          <w:spacing w:val="-2"/>
          <w:sz w:val="28"/>
          <w:szCs w:val="28"/>
        </w:rPr>
        <w:t>书</w:t>
      </w:r>
      <w:proofErr w:type="gramStart"/>
      <w:r w:rsidRPr="00D72B11">
        <w:rPr>
          <w:rFonts w:ascii="华文仿宋" w:eastAsia="华文仿宋" w:hAnsi="华文仿宋" w:cs="华文仿宋"/>
          <w:spacing w:val="-2"/>
          <w:sz w:val="28"/>
          <w:szCs w:val="28"/>
        </w:rPr>
        <w:t>或结项书</w:t>
      </w:r>
      <w:proofErr w:type="gramEnd"/>
      <w:r w:rsidRPr="00D72B11">
        <w:rPr>
          <w:rFonts w:ascii="华文仿宋" w:eastAsia="华文仿宋" w:hAnsi="华文仿宋" w:cs="华文仿宋"/>
          <w:spacing w:val="-2"/>
          <w:sz w:val="28"/>
          <w:szCs w:val="28"/>
        </w:rPr>
        <w:t>为准，系数按照排名第一</w:t>
      </w:r>
      <w:r w:rsidRPr="00D72B11">
        <w:rPr>
          <w:rFonts w:ascii="华文仿宋" w:eastAsia="华文仿宋" w:hAnsi="华文仿宋" w:cs="华文仿宋"/>
          <w:spacing w:val="-2"/>
          <w:sz w:val="28"/>
          <w:szCs w:val="28"/>
        </w:rPr>
        <w:t>*1</w:t>
      </w:r>
      <w:r w:rsidRPr="00D72B11">
        <w:rPr>
          <w:rFonts w:ascii="华文仿宋" w:eastAsia="华文仿宋" w:hAnsi="华文仿宋" w:cs="华文仿宋"/>
          <w:spacing w:val="-2"/>
          <w:sz w:val="28"/>
          <w:szCs w:val="28"/>
        </w:rPr>
        <w:t>、排名</w:t>
      </w:r>
      <w:r w:rsidRPr="00D72B11">
        <w:rPr>
          <w:rFonts w:ascii="华文仿宋" w:eastAsia="华文仿宋" w:hAnsi="华文仿宋" w:cs="华文仿宋"/>
          <w:spacing w:val="-10"/>
          <w:sz w:val="28"/>
          <w:szCs w:val="28"/>
        </w:rPr>
        <w:t>第二</w:t>
      </w:r>
      <w:r w:rsidRPr="00D72B11">
        <w:rPr>
          <w:rFonts w:ascii="华文仿宋" w:eastAsia="华文仿宋" w:hAnsi="华文仿宋" w:cs="华文仿宋"/>
          <w:spacing w:val="-10"/>
          <w:sz w:val="28"/>
          <w:szCs w:val="28"/>
        </w:rPr>
        <w:t>*0.8</w:t>
      </w:r>
      <w:r w:rsidRPr="00D72B11">
        <w:rPr>
          <w:rFonts w:ascii="华文仿宋" w:eastAsia="华文仿宋" w:hAnsi="华文仿宋" w:cs="华文仿宋"/>
          <w:spacing w:val="-5"/>
          <w:sz w:val="28"/>
          <w:szCs w:val="28"/>
        </w:rPr>
        <w:t>，排名第三</w:t>
      </w:r>
      <w:r w:rsidRPr="00D72B11">
        <w:rPr>
          <w:rFonts w:ascii="华文仿宋" w:eastAsia="华文仿宋" w:hAnsi="华文仿宋" w:cs="华文仿宋"/>
          <w:spacing w:val="-5"/>
          <w:sz w:val="28"/>
          <w:szCs w:val="28"/>
        </w:rPr>
        <w:t>*0.6</w:t>
      </w:r>
      <w:r w:rsidRPr="00D72B11">
        <w:rPr>
          <w:rFonts w:ascii="华文仿宋" w:eastAsia="华文仿宋" w:hAnsi="华文仿宋" w:cs="华文仿宋"/>
          <w:spacing w:val="-5"/>
          <w:sz w:val="28"/>
          <w:szCs w:val="28"/>
        </w:rPr>
        <w:t>，排名第四</w:t>
      </w:r>
      <w:r w:rsidRPr="00D72B11">
        <w:rPr>
          <w:rFonts w:ascii="华文仿宋" w:eastAsia="华文仿宋" w:hAnsi="华文仿宋" w:cs="华文仿宋"/>
          <w:spacing w:val="-5"/>
          <w:sz w:val="28"/>
          <w:szCs w:val="28"/>
        </w:rPr>
        <w:t>*0.4</w:t>
      </w:r>
      <w:r w:rsidRPr="00D72B11">
        <w:rPr>
          <w:rFonts w:ascii="华文仿宋" w:eastAsia="华文仿宋" w:hAnsi="华文仿宋" w:cs="华文仿宋"/>
          <w:spacing w:val="-5"/>
          <w:sz w:val="28"/>
          <w:szCs w:val="28"/>
        </w:rPr>
        <w:t>，排名第五及以后</w:t>
      </w:r>
      <w:r w:rsidRPr="00D72B11">
        <w:rPr>
          <w:rFonts w:ascii="华文仿宋" w:eastAsia="华文仿宋" w:hAnsi="华文仿宋" w:cs="华文仿宋"/>
          <w:spacing w:val="-5"/>
          <w:sz w:val="28"/>
          <w:szCs w:val="28"/>
        </w:rPr>
        <w:t>*0.3</w:t>
      </w:r>
      <w:r w:rsidRPr="00D72B11">
        <w:rPr>
          <w:rFonts w:ascii="华文仿宋" w:eastAsia="华文仿宋" w:hAnsi="华文仿宋" w:cs="华文仿宋"/>
          <w:spacing w:val="-5"/>
          <w:sz w:val="28"/>
          <w:szCs w:val="28"/>
        </w:rPr>
        <w:t>进行计</w:t>
      </w:r>
      <w:r w:rsidRPr="00D72B11">
        <w:rPr>
          <w:rFonts w:ascii="华文仿宋" w:eastAsia="华文仿宋" w:hAnsi="华文仿宋" w:cs="华文仿宋"/>
          <w:spacing w:val="-12"/>
          <w:sz w:val="28"/>
          <w:szCs w:val="28"/>
        </w:rPr>
        <w:t>算</w:t>
      </w:r>
      <w:r w:rsidRPr="00D72B11">
        <w:rPr>
          <w:rFonts w:ascii="华文仿宋" w:eastAsia="华文仿宋" w:hAnsi="华文仿宋" w:cs="华文仿宋"/>
          <w:spacing w:val="-11"/>
          <w:sz w:val="28"/>
          <w:szCs w:val="28"/>
        </w:rPr>
        <w:t>。</w:t>
      </w:r>
    </w:p>
    <w:p w:rsidR="008A711A" w:rsidRPr="00D72B11" w:rsidRDefault="00EE75E2">
      <w:pPr>
        <w:spacing w:before="4" w:line="321" w:lineRule="auto"/>
        <w:ind w:left="139" w:right="326" w:firstLine="576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-6"/>
          <w:sz w:val="28"/>
          <w:szCs w:val="28"/>
        </w:rPr>
        <w:t>3.</w:t>
      </w:r>
      <w:r w:rsidRPr="00D72B11">
        <w:rPr>
          <w:rFonts w:ascii="华文仿宋" w:eastAsia="华文仿宋" w:hAnsi="华文仿宋" w:cs="华文仿宋"/>
          <w:spacing w:val="-6"/>
          <w:sz w:val="28"/>
          <w:szCs w:val="28"/>
        </w:rPr>
        <w:t>科研类</w:t>
      </w:r>
      <w:r w:rsidRPr="00D72B11">
        <w:rPr>
          <w:rFonts w:ascii="华文仿宋" w:eastAsia="华文仿宋" w:hAnsi="华文仿宋" w:cs="华文仿宋"/>
          <w:spacing w:val="-3"/>
          <w:sz w:val="28"/>
          <w:szCs w:val="28"/>
        </w:rPr>
        <w:t>限报三项，以第一代表作成果得分为</w:t>
      </w:r>
      <w:r w:rsidRPr="00D72B11">
        <w:rPr>
          <w:rFonts w:ascii="华文仿宋" w:eastAsia="华文仿宋" w:hAnsi="华文仿宋" w:cs="华文仿宋"/>
          <w:spacing w:val="6"/>
          <w:sz w:val="28"/>
          <w:szCs w:val="28"/>
        </w:rPr>
        <w:t>主</w:t>
      </w:r>
      <w:r w:rsidRPr="00D72B11">
        <w:rPr>
          <w:rFonts w:ascii="华文仿宋" w:eastAsia="华文仿宋" w:hAnsi="华文仿宋" w:cs="华文仿宋"/>
          <w:spacing w:val="4"/>
          <w:sz w:val="28"/>
          <w:szCs w:val="28"/>
        </w:rPr>
        <w:t>计分，第二成果则以应得分的</w:t>
      </w:r>
      <w:r w:rsidRPr="00D72B11">
        <w:rPr>
          <w:rFonts w:ascii="华文仿宋" w:eastAsia="华文仿宋" w:hAnsi="华文仿宋" w:cs="华文仿宋" w:hint="eastAsia"/>
          <w:spacing w:val="4"/>
          <w:sz w:val="28"/>
          <w:szCs w:val="28"/>
        </w:rPr>
        <w:t>40</w:t>
      </w:r>
      <w:r w:rsidRPr="00D72B11">
        <w:rPr>
          <w:rFonts w:ascii="华文仿宋" w:eastAsia="华文仿宋" w:hAnsi="华文仿宋" w:cs="华文仿宋"/>
          <w:spacing w:val="4"/>
          <w:sz w:val="28"/>
          <w:szCs w:val="28"/>
        </w:rPr>
        <w:t>%</w:t>
      </w:r>
      <w:r w:rsidRPr="00D72B11">
        <w:rPr>
          <w:rFonts w:ascii="华文仿宋" w:eastAsia="华文仿宋" w:hAnsi="华文仿宋" w:cs="华文仿宋"/>
          <w:spacing w:val="4"/>
          <w:sz w:val="28"/>
          <w:szCs w:val="28"/>
        </w:rPr>
        <w:t>计入科研成果得分，第三成果则</w:t>
      </w:r>
      <w:r w:rsidRPr="00D72B11">
        <w:rPr>
          <w:rFonts w:ascii="华文仿宋" w:eastAsia="华文仿宋" w:hAnsi="华文仿宋" w:cs="华文仿宋"/>
          <w:spacing w:val="20"/>
          <w:sz w:val="28"/>
          <w:szCs w:val="28"/>
        </w:rPr>
        <w:t>以</w:t>
      </w:r>
      <w:r w:rsidRPr="00D72B11">
        <w:rPr>
          <w:rFonts w:ascii="华文仿宋" w:eastAsia="华文仿宋" w:hAnsi="华文仿宋" w:cs="华文仿宋"/>
          <w:spacing w:val="13"/>
          <w:sz w:val="28"/>
          <w:szCs w:val="28"/>
        </w:rPr>
        <w:t>应</w:t>
      </w:r>
      <w:r w:rsidRPr="00D72B11">
        <w:rPr>
          <w:rFonts w:ascii="华文仿宋" w:eastAsia="华文仿宋" w:hAnsi="华文仿宋" w:cs="华文仿宋"/>
          <w:spacing w:val="10"/>
          <w:sz w:val="28"/>
          <w:szCs w:val="28"/>
        </w:rPr>
        <w:t>得分的</w:t>
      </w:r>
      <w:r w:rsidRPr="00D72B11">
        <w:rPr>
          <w:rFonts w:ascii="华文仿宋" w:eastAsia="华文仿宋" w:hAnsi="华文仿宋" w:cs="华文仿宋" w:hint="eastAsia"/>
          <w:spacing w:val="10"/>
          <w:sz w:val="28"/>
          <w:szCs w:val="28"/>
        </w:rPr>
        <w:t>20</w:t>
      </w:r>
      <w:r w:rsidRPr="00D72B11">
        <w:rPr>
          <w:rFonts w:ascii="华文仿宋" w:eastAsia="华文仿宋" w:hAnsi="华文仿宋" w:cs="华文仿宋"/>
          <w:spacing w:val="10"/>
          <w:sz w:val="28"/>
          <w:szCs w:val="28"/>
        </w:rPr>
        <w:t>%</w:t>
      </w:r>
      <w:r w:rsidRPr="00D72B11">
        <w:rPr>
          <w:rFonts w:ascii="华文仿宋" w:eastAsia="华文仿宋" w:hAnsi="华文仿宋" w:cs="华文仿宋"/>
          <w:spacing w:val="10"/>
          <w:sz w:val="28"/>
          <w:szCs w:val="28"/>
        </w:rPr>
        <w:t>计入科研成果得分。</w:t>
      </w:r>
    </w:p>
    <w:p w:rsidR="008A711A" w:rsidRPr="00D72B11" w:rsidRDefault="00EE75E2">
      <w:pPr>
        <w:spacing w:line="421" w:lineRule="exact"/>
        <w:ind w:left="733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24"/>
          <w:position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 w:rsidRPr="00D72B11">
        <w:rPr>
          <w:rFonts w:ascii="华文仿宋" w:eastAsia="华文仿宋" w:hAnsi="华文仿宋" w:cs="华文仿宋"/>
          <w:spacing w:val="13"/>
          <w:position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三条竞赛计分方法</w:t>
      </w:r>
      <w:r w:rsidRPr="00D72B11">
        <w:rPr>
          <w:rFonts w:ascii="华文仿宋" w:eastAsia="华文仿宋" w:hAnsi="华文仿宋" w:cs="华文仿宋"/>
          <w:spacing w:val="13"/>
          <w:position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Pr="00D72B11">
        <w:rPr>
          <w:rFonts w:ascii="华文仿宋" w:eastAsia="华文仿宋" w:hAnsi="华文仿宋" w:cs="华文仿宋"/>
          <w:spacing w:val="13"/>
          <w:position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满分</w:t>
      </w:r>
      <w:r w:rsidRPr="00D72B11">
        <w:rPr>
          <w:rFonts w:ascii="华文仿宋" w:eastAsia="华文仿宋" w:hAnsi="华文仿宋" w:cs="华文仿宋"/>
          <w:spacing w:val="13"/>
          <w:position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10</w:t>
      </w:r>
      <w:r w:rsidRPr="00D72B11">
        <w:rPr>
          <w:rFonts w:ascii="华文仿宋" w:eastAsia="华文仿宋" w:hAnsi="华文仿宋" w:cs="华文仿宋"/>
          <w:spacing w:val="13"/>
          <w:position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分</w:t>
      </w:r>
      <w:r w:rsidRPr="00D72B11">
        <w:rPr>
          <w:rFonts w:ascii="华文仿宋" w:eastAsia="华文仿宋" w:hAnsi="华文仿宋" w:cs="华文仿宋"/>
          <w:spacing w:val="13"/>
          <w:position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8A711A" w:rsidRPr="00D72B11" w:rsidRDefault="00EE75E2">
      <w:pPr>
        <w:spacing w:line="201" w:lineRule="exact"/>
      </w:pPr>
      <w:r w:rsidRPr="00D72B11">
        <w:rPr>
          <w:rFonts w:ascii="Times New Roman" w:eastAsia="宋体" w:hAnsi="Times New Roman" w:cs="Times New Roman"/>
          <w:noProof/>
          <w:color w:val="auto"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8ED0AF" wp14:editId="62E89EC4">
                <wp:simplePos x="0" y="0"/>
                <wp:positionH relativeFrom="column">
                  <wp:posOffset>1663065</wp:posOffset>
                </wp:positionH>
                <wp:positionV relativeFrom="paragraph">
                  <wp:posOffset>45085</wp:posOffset>
                </wp:positionV>
                <wp:extent cx="473710" cy="405765"/>
                <wp:effectExtent l="0" t="0" r="0" b="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71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711A" w:rsidRDefault="00EE75E2">
                            <w:pPr>
                              <w:widowControl w:val="0"/>
                              <w:spacing w:line="559" w:lineRule="exact"/>
                              <w:jc w:val="both"/>
                              <w:rPr>
                                <w:rFonts w:ascii="仿宋" w:eastAsia="仿宋" w:hAnsi="仿宋" w:cs="仿宋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  <w:kern w:val="2"/>
                                <w:szCs w:val="24"/>
                                <w:lang w:bidi="ar"/>
                              </w:rPr>
                              <w:t>等级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文本框 2" o:spid="_x0000_s1026" o:spt="1" style="position:absolute;left:0pt;margin-left:130.95pt;margin-top:3.55pt;height:31.95pt;width:37.3pt;z-index:251660288;mso-width-relative:page;mso-height-relative:page;" filled="f" stroked="f" coordsize="21600,21600" o:gfxdata="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mZ&#10;Y0TYAAAACAEAAA8AAAAAAAAAAQAgAAAAIgAAAGRycy9kb3ducmV2LnhtbFBLAQIUABQAAAAIAIdO&#10;4kC97XGtsQEAAFE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C70E049">
                      <w:pPr>
                        <w:keepNext w:val="0"/>
                        <w:keepLines w:val="0"/>
                        <w:widowControl w:val="0"/>
                        <w:suppressLineNumbers w:val="0"/>
                        <w:spacing w:before="0" w:beforeAutospacing="0" w:after="0" w:afterAutospacing="0" w:line="559" w:lineRule="exact"/>
                        <w:ind w:left="0" w:right="0"/>
                        <w:jc w:val="both"/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kern w:val="2"/>
                          <w:sz w:val="21"/>
                          <w:szCs w:val="24"/>
                          <w:lang w:val="en-US" w:eastAsia="zh-CN" w:bidi="ar"/>
                        </w:rPr>
                        <w:t>等级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9131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1896"/>
        <w:gridCol w:w="1273"/>
        <w:gridCol w:w="1559"/>
        <w:gridCol w:w="1420"/>
        <w:gridCol w:w="1418"/>
      </w:tblGrid>
      <w:tr w:rsidR="008A711A" w:rsidRPr="00D72B11">
        <w:trPr>
          <w:trHeight w:val="897"/>
          <w:jc w:val="center"/>
        </w:trPr>
        <w:tc>
          <w:tcPr>
            <w:tcW w:w="15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7" w:line="559" w:lineRule="exact"/>
              <w:ind w:firstLine="21"/>
              <w:jc w:val="center"/>
              <w:textAlignment w:val="center"/>
              <w:rPr>
                <w:b/>
                <w:bCs/>
                <w:color w:val="auto"/>
              </w:rPr>
            </w:pPr>
            <w:r w:rsidRPr="00D72B11">
              <w:rPr>
                <w:rFonts w:eastAsia="宋体" w:hint="eastAsia"/>
                <w:b/>
                <w:bCs/>
                <w:color w:val="auto"/>
                <w:kern w:val="2"/>
                <w:szCs w:val="24"/>
                <w:lang w:bidi="ar"/>
              </w:rPr>
              <w:t>竞赛</w:t>
            </w:r>
          </w:p>
          <w:p w:rsidR="008A711A" w:rsidRPr="00D72B11" w:rsidRDefault="00EE75E2">
            <w:pPr>
              <w:widowControl w:val="0"/>
              <w:spacing w:before="27" w:line="559" w:lineRule="exact"/>
              <w:ind w:firstLine="21"/>
              <w:jc w:val="center"/>
              <w:textAlignment w:val="center"/>
              <w:rPr>
                <w:b/>
                <w:bCs/>
                <w:color w:val="auto"/>
              </w:rPr>
            </w:pPr>
            <w:r w:rsidRPr="00D72B11">
              <w:rPr>
                <w:rFonts w:eastAsia="宋体"/>
                <w:b/>
                <w:bCs/>
                <w:color w:val="auto"/>
                <w:kern w:val="2"/>
                <w:szCs w:val="24"/>
                <w:lang w:bidi="ar"/>
              </w:rPr>
              <w:t>K3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>
            <w:pPr>
              <w:widowControl w:val="0"/>
              <w:spacing w:before="27" w:line="559" w:lineRule="exact"/>
              <w:ind w:firstLine="21"/>
              <w:jc w:val="both"/>
              <w:textAlignment w:val="center"/>
              <w:rPr>
                <w:b/>
                <w:bCs/>
                <w:color w:val="auto"/>
              </w:rPr>
            </w:pPr>
            <w:r w:rsidRPr="00D72B1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1FB333" wp14:editId="082A77E2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126365</wp:posOffset>
                      </wp:positionV>
                      <wp:extent cx="1011555" cy="435610"/>
                      <wp:effectExtent l="0" t="0" r="0" b="0"/>
                      <wp:wrapNone/>
                      <wp:docPr id="9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1555" cy="435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A711A" w:rsidRDefault="00EE75E2">
                                  <w:pPr>
                                    <w:widowControl w:val="0"/>
                                    <w:spacing w:line="559" w:lineRule="exact"/>
                                    <w:jc w:val="both"/>
                                    <w:rPr>
                                      <w:rFonts w:ascii="仿宋" w:eastAsia="仿宋" w:hAnsi="仿宋" w:cs="仿宋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仿宋" w:eastAsia="仿宋" w:hAnsi="仿宋" w:cs="仿宋" w:hint="eastAsia"/>
                                      <w:b/>
                                      <w:bCs/>
                                      <w:kern w:val="2"/>
                                      <w:szCs w:val="24"/>
                                      <w:lang w:bidi="ar"/>
                                    </w:rPr>
                                    <w:t>类别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4" o:spid="_x0000_s1026" o:spt="1" style="position:absolute;left:0pt;margin-left:6.75pt;margin-top:9.95pt;height:34.3pt;width:79.65pt;z-index:251661312;mso-width-relative:page;mso-height-relative:page;" filled="f" stroked="f" coordsize="21600,21600" o:gfxdata="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UB/WdkA&#10;AAAIAQAADwAAAAAAAAABACAAAAAiAAAAZHJzL2Rvd25yZXYueG1sUEsBAhQAFAAAAAgAh07iQH09&#10;ZuGsAQAATwMAAA4AAAAAAAAAAQAgAAAAKAEAAGRycy9lMm9Eb2MueG1sUEsFBgAAAAAGAAYAWQEA&#10;AEY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0E741561">
                            <w:pPr>
                              <w:keepNext w:val="0"/>
                              <w:keepLines w:val="0"/>
                              <w:widowControl w:val="0"/>
                              <w:suppressLineNumbers w:val="0"/>
                              <w:spacing w:before="0" w:beforeAutospacing="0" w:after="0" w:afterAutospacing="0" w:line="559" w:lineRule="exact"/>
                              <w:ind w:left="0" w:right="0"/>
                              <w:jc w:val="both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kern w:val="2"/>
                                <w:sz w:val="21"/>
                                <w:szCs w:val="24"/>
                                <w:lang w:val="en-US" w:eastAsia="zh-CN" w:bidi="ar"/>
                              </w:rPr>
                              <w:t>类别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72B11">
              <w:rPr>
                <w:rFonts w:ascii="Times New Roman" w:eastAsia="宋体" w:hAnsi="Times New Roman" w:cs="Times New Roman"/>
                <w:noProof/>
                <w:color w:val="auto"/>
                <w:kern w:val="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45D019" wp14:editId="714D355B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3175</wp:posOffset>
                      </wp:positionV>
                      <wp:extent cx="1176020" cy="571500"/>
                      <wp:effectExtent l="2540" t="5715" r="21590" b="13335"/>
                      <wp:wrapNone/>
                      <wp:docPr id="7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6020" cy="571500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line id="直接连接符 1" o:spid="_x0000_s1026" o:spt="20" style="position:absolute;left:0pt;margin-left:-0.1pt;margin-top:0.25pt;height:45pt;width:92.6pt;z-index:251659264;mso-width-relative:page;mso-height-relative:page;" filled="f" stroked="t" coordsize="21600,21600" o:gfxdata="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tc+pdYAAAAFAQAADwAAAAAAAAABACAAAAAiAAAAZHJzL2Rvd25yZXYu&#10;eG1sUEsBAhQAFAAAAAgAh07iQH39Tub9AQAA9AMAAA4AAAAAAAAAAQAgAAAAJQEAAGRycy9lMm9E&#10;b2MueG1sUEsFBgAAAAAGAAYAWQEAAJQFAAAAAA==&#10;">
                      <v:fill on="f" focussize="0,0"/>
                      <v:stroke weight="1pt" color="#000000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jc w:val="center"/>
              <w:rPr>
                <w:rFonts w:ascii="仿宋" w:eastAsia="仿宋" w:hAnsi="仿宋"/>
                <w:b/>
                <w:bCs/>
                <w:color w:val="auto"/>
              </w:rPr>
            </w:pPr>
            <w:r w:rsidRPr="00D72B11">
              <w:rPr>
                <w:rFonts w:ascii="仿宋" w:eastAsia="仿宋" w:hAnsi="仿宋" w:hint="eastAsia"/>
                <w:b/>
                <w:bCs/>
                <w:color w:val="auto"/>
                <w:kern w:val="2"/>
                <w:szCs w:val="24"/>
                <w:lang w:bidi="ar"/>
              </w:rPr>
              <w:t>国家最高等次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jc w:val="center"/>
              <w:rPr>
                <w:rFonts w:ascii="仿宋" w:eastAsia="仿宋" w:hAnsi="仿宋"/>
                <w:b/>
                <w:bCs/>
                <w:color w:val="auto"/>
              </w:rPr>
            </w:pPr>
            <w:r w:rsidRPr="00D72B11">
              <w:rPr>
                <w:rFonts w:ascii="仿宋" w:eastAsia="仿宋" w:hAnsi="仿宋" w:hint="eastAsia"/>
                <w:b/>
                <w:bCs/>
                <w:color w:val="auto"/>
                <w:kern w:val="2"/>
                <w:szCs w:val="24"/>
                <w:lang w:bidi="ar"/>
              </w:rPr>
              <w:t>国家第二等次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jc w:val="center"/>
              <w:rPr>
                <w:rFonts w:ascii="仿宋" w:eastAsia="仿宋" w:hAnsi="仿宋"/>
                <w:b/>
                <w:bCs/>
                <w:color w:val="auto"/>
              </w:rPr>
            </w:pPr>
            <w:r w:rsidRPr="00D72B11">
              <w:rPr>
                <w:rFonts w:ascii="仿宋" w:eastAsia="仿宋" w:hAnsi="仿宋" w:hint="eastAsia"/>
                <w:b/>
                <w:bCs/>
                <w:color w:val="auto"/>
                <w:kern w:val="2"/>
                <w:szCs w:val="24"/>
                <w:lang w:bidi="ar"/>
              </w:rPr>
              <w:t>国家第三等次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jc w:val="center"/>
              <w:rPr>
                <w:rFonts w:ascii="仿宋" w:eastAsia="仿宋" w:hAnsi="仿宋"/>
                <w:b/>
                <w:bCs/>
                <w:color w:val="auto"/>
              </w:rPr>
            </w:pPr>
            <w:r w:rsidRPr="00D72B11">
              <w:rPr>
                <w:rFonts w:ascii="仿宋" w:eastAsia="仿宋" w:hAnsi="仿宋" w:hint="eastAsia"/>
                <w:b/>
                <w:bCs/>
                <w:color w:val="auto"/>
                <w:kern w:val="2"/>
                <w:szCs w:val="24"/>
                <w:lang w:bidi="ar"/>
              </w:rPr>
              <w:t>国家第四等次</w:t>
            </w:r>
          </w:p>
        </w:tc>
      </w:tr>
      <w:tr w:rsidR="008A711A" w:rsidRPr="00D72B11">
        <w:trPr>
          <w:trHeight w:val="596"/>
          <w:jc w:val="center"/>
        </w:trPr>
        <w:tc>
          <w:tcPr>
            <w:tcW w:w="15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8A711A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 w:rsidP="00D72B11">
            <w:pPr>
              <w:widowControl w:val="0"/>
              <w:spacing w:before="181" w:line="204" w:lineRule="auto"/>
              <w:ind w:firstLineChars="300" w:firstLine="822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pacing w:val="-6"/>
                <w:kern w:val="2"/>
                <w:sz w:val="28"/>
                <w:szCs w:val="28"/>
                <w:lang w:bidi="ar"/>
              </w:rPr>
              <w:t>A1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 w:rsidP="00D72B11">
            <w:pPr>
              <w:widowControl w:val="0"/>
              <w:spacing w:before="214" w:line="180" w:lineRule="auto"/>
              <w:ind w:firstLineChars="200" w:firstLine="548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pacing w:val="-6"/>
                <w:kern w:val="2"/>
                <w:sz w:val="28"/>
                <w:szCs w:val="28"/>
                <w:lang w:bidi="ar"/>
              </w:rPr>
              <w:t>1</w:t>
            </w:r>
            <w:r w:rsidRPr="00D72B11">
              <w:rPr>
                <w:rFonts w:ascii="仿宋" w:eastAsia="仿宋" w:hAnsi="仿宋" w:cs="华文仿宋" w:hint="eastAsia"/>
                <w:color w:val="auto"/>
                <w:spacing w:val="-5"/>
                <w:kern w:val="2"/>
                <w:sz w:val="28"/>
                <w:szCs w:val="28"/>
                <w:lang w:bidi="ar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4" w:line="180" w:lineRule="auto"/>
              <w:ind w:left="428" w:firstLineChars="100" w:firstLine="280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4" w:line="180" w:lineRule="auto"/>
              <w:ind w:left="535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8.5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6" w:line="180" w:lineRule="auto"/>
              <w:ind w:left="594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8</w:t>
            </w:r>
          </w:p>
        </w:tc>
      </w:tr>
      <w:tr w:rsidR="008A711A" w:rsidRPr="00D72B11">
        <w:trPr>
          <w:trHeight w:val="596"/>
          <w:jc w:val="center"/>
        </w:trPr>
        <w:tc>
          <w:tcPr>
            <w:tcW w:w="15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8A711A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>
            <w:pPr>
              <w:widowControl w:val="0"/>
              <w:spacing w:before="181" w:line="206" w:lineRule="auto"/>
              <w:ind w:firstLineChars="300" w:firstLine="840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A2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>
            <w:pPr>
              <w:widowControl w:val="0"/>
              <w:spacing w:before="215" w:line="180" w:lineRule="auto"/>
              <w:ind w:firstLineChars="200" w:firstLine="560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7" w:line="180" w:lineRule="auto"/>
              <w:ind w:left="428" w:firstLineChars="100" w:firstLine="280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4" w:line="180" w:lineRule="auto"/>
              <w:ind w:left="531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7.5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3" w:line="182" w:lineRule="auto"/>
              <w:ind w:left="598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7</w:t>
            </w:r>
          </w:p>
        </w:tc>
      </w:tr>
      <w:tr w:rsidR="008A711A" w:rsidRPr="00D72B11">
        <w:trPr>
          <w:trHeight w:val="600"/>
          <w:jc w:val="center"/>
        </w:trPr>
        <w:tc>
          <w:tcPr>
            <w:tcW w:w="15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8A711A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 w:rsidP="00D72B11">
            <w:pPr>
              <w:widowControl w:val="0"/>
              <w:spacing w:before="181" w:line="206" w:lineRule="auto"/>
              <w:ind w:firstLineChars="300" w:firstLine="849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pacing w:val="3"/>
                <w:kern w:val="2"/>
                <w:sz w:val="28"/>
                <w:szCs w:val="28"/>
                <w:lang w:bidi="ar"/>
              </w:rPr>
              <w:t>B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>
            <w:pPr>
              <w:widowControl w:val="0"/>
              <w:spacing w:before="215" w:line="180" w:lineRule="auto"/>
              <w:ind w:firstLineChars="200" w:firstLine="560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kern w:val="2"/>
                <w:sz w:val="28"/>
                <w:szCs w:val="28"/>
                <w:lang w:bidi="ar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7" w:line="180" w:lineRule="auto"/>
              <w:ind w:left="428" w:firstLineChars="100" w:firstLine="280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kern w:val="2"/>
                <w:sz w:val="28"/>
                <w:szCs w:val="28"/>
                <w:lang w:bidi="ar"/>
              </w:rPr>
              <w:t>7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4" w:line="180" w:lineRule="auto"/>
              <w:ind w:left="531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kern w:val="2"/>
                <w:sz w:val="28"/>
                <w:szCs w:val="28"/>
                <w:lang w:bidi="ar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3" w:line="182" w:lineRule="auto"/>
              <w:ind w:left="598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kern w:val="2"/>
                <w:sz w:val="28"/>
                <w:szCs w:val="28"/>
                <w:lang w:bidi="ar"/>
              </w:rPr>
              <w:t>5</w:t>
            </w:r>
          </w:p>
        </w:tc>
      </w:tr>
      <w:tr w:rsidR="008A711A" w:rsidRPr="00D72B11">
        <w:trPr>
          <w:trHeight w:val="600"/>
          <w:jc w:val="center"/>
        </w:trPr>
        <w:tc>
          <w:tcPr>
            <w:tcW w:w="15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8A711A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 w:rsidP="00D72B11">
            <w:pPr>
              <w:widowControl w:val="0"/>
              <w:spacing w:before="184" w:line="204" w:lineRule="auto"/>
              <w:ind w:firstLineChars="300" w:firstLine="846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pacing w:val="2"/>
                <w:kern w:val="2"/>
                <w:sz w:val="28"/>
                <w:szCs w:val="28"/>
                <w:lang w:bidi="ar"/>
              </w:rPr>
              <w:t>C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>
            <w:pPr>
              <w:widowControl w:val="0"/>
              <w:spacing w:before="216" w:line="180" w:lineRule="auto"/>
              <w:ind w:firstLineChars="200" w:firstLine="560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4" w:line="182" w:lineRule="auto"/>
              <w:ind w:left="432" w:firstLineChars="100" w:firstLine="280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7" w:line="180" w:lineRule="auto"/>
              <w:ind w:left="526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2.5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7" w:line="180" w:lineRule="auto"/>
              <w:ind w:left="595"/>
              <w:jc w:val="both"/>
              <w:rPr>
                <w:rFonts w:ascii="仿宋" w:eastAsia="仿宋" w:hAnsi="仿宋" w:cs="华文仿宋"/>
                <w:color w:val="auto"/>
                <w:sz w:val="28"/>
                <w:szCs w:val="28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z w:val="28"/>
                <w:szCs w:val="28"/>
              </w:rPr>
              <w:t>2</w:t>
            </w:r>
          </w:p>
        </w:tc>
      </w:tr>
      <w:tr w:rsidR="008A711A" w:rsidRPr="00D72B11">
        <w:trPr>
          <w:trHeight w:val="600"/>
          <w:jc w:val="center"/>
        </w:trPr>
        <w:tc>
          <w:tcPr>
            <w:tcW w:w="15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8A711A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 w:rsidP="00D72B11">
            <w:pPr>
              <w:widowControl w:val="0"/>
              <w:spacing w:before="184" w:line="204" w:lineRule="auto"/>
              <w:ind w:firstLineChars="300" w:firstLine="846"/>
              <w:jc w:val="both"/>
              <w:rPr>
                <w:rFonts w:ascii="仿宋" w:eastAsia="仿宋" w:hAnsi="仿宋" w:cs="华文仿宋"/>
                <w:color w:val="auto"/>
                <w:spacing w:val="2"/>
                <w:kern w:val="2"/>
                <w:sz w:val="28"/>
                <w:szCs w:val="28"/>
                <w:lang w:bidi="ar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spacing w:val="2"/>
                <w:kern w:val="2"/>
                <w:sz w:val="28"/>
                <w:szCs w:val="28"/>
                <w:lang w:bidi="ar"/>
              </w:rPr>
              <w:t>D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711A" w:rsidRPr="00D72B11" w:rsidRDefault="00EE75E2">
            <w:pPr>
              <w:widowControl w:val="0"/>
              <w:spacing w:before="216" w:line="180" w:lineRule="auto"/>
              <w:ind w:firstLineChars="200" w:firstLine="560"/>
              <w:jc w:val="both"/>
              <w:rPr>
                <w:rFonts w:ascii="仿宋" w:eastAsia="仿宋" w:hAnsi="仿宋" w:cs="华文仿宋"/>
                <w:color w:val="auto"/>
                <w:kern w:val="2"/>
                <w:sz w:val="28"/>
                <w:szCs w:val="28"/>
                <w:lang w:bidi="ar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kern w:val="2"/>
                <w:sz w:val="28"/>
                <w:szCs w:val="28"/>
                <w:lang w:bidi="ar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4" w:line="182" w:lineRule="auto"/>
              <w:ind w:left="432" w:firstLineChars="100" w:firstLine="280"/>
              <w:jc w:val="both"/>
              <w:rPr>
                <w:rFonts w:ascii="仿宋" w:eastAsia="仿宋" w:hAnsi="仿宋" w:cs="华文仿宋"/>
                <w:color w:val="auto"/>
                <w:kern w:val="2"/>
                <w:sz w:val="28"/>
                <w:szCs w:val="28"/>
                <w:lang w:bidi="ar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kern w:val="2"/>
                <w:sz w:val="28"/>
                <w:szCs w:val="28"/>
                <w:lang w:bidi="ar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7" w:line="180" w:lineRule="auto"/>
              <w:ind w:left="526"/>
              <w:jc w:val="both"/>
              <w:rPr>
                <w:rFonts w:ascii="仿宋" w:eastAsia="仿宋" w:hAnsi="仿宋" w:cs="华文仿宋"/>
                <w:color w:val="auto"/>
                <w:kern w:val="2"/>
                <w:sz w:val="28"/>
                <w:szCs w:val="28"/>
                <w:lang w:bidi="ar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kern w:val="2"/>
                <w:sz w:val="28"/>
                <w:szCs w:val="28"/>
                <w:lang w:bidi="ar"/>
              </w:rPr>
              <w:t>1.5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711A" w:rsidRPr="00D72B11" w:rsidRDefault="00EE75E2">
            <w:pPr>
              <w:widowControl w:val="0"/>
              <w:spacing w:before="217" w:line="180" w:lineRule="auto"/>
              <w:ind w:left="595"/>
              <w:jc w:val="both"/>
              <w:rPr>
                <w:rFonts w:ascii="仿宋" w:eastAsia="仿宋" w:hAnsi="仿宋" w:cs="华文仿宋"/>
                <w:color w:val="auto"/>
                <w:kern w:val="2"/>
                <w:sz w:val="28"/>
                <w:szCs w:val="28"/>
                <w:lang w:bidi="ar"/>
              </w:rPr>
            </w:pPr>
            <w:r w:rsidRPr="00D72B11">
              <w:rPr>
                <w:rFonts w:ascii="仿宋" w:eastAsia="仿宋" w:hAnsi="仿宋" w:cs="华文仿宋" w:hint="eastAsia"/>
                <w:color w:val="auto"/>
                <w:kern w:val="2"/>
                <w:sz w:val="28"/>
                <w:szCs w:val="28"/>
                <w:lang w:bidi="ar"/>
              </w:rPr>
              <w:t>1</w:t>
            </w:r>
          </w:p>
        </w:tc>
      </w:tr>
    </w:tbl>
    <w:p w:rsidR="008A711A" w:rsidRPr="00D72B11" w:rsidRDefault="008A711A">
      <w:pPr>
        <w:spacing w:line="348" w:lineRule="auto"/>
      </w:pPr>
    </w:p>
    <w:p w:rsidR="008A711A" w:rsidRPr="00D72B11" w:rsidRDefault="008A711A">
      <w:pPr>
        <w:spacing w:line="349" w:lineRule="auto"/>
      </w:pPr>
    </w:p>
    <w:p w:rsidR="008A711A" w:rsidRPr="00D72B11" w:rsidRDefault="00EE75E2" w:rsidP="00D72B11">
      <w:pPr>
        <w:widowControl w:val="0"/>
        <w:kinsoku/>
        <w:autoSpaceDE/>
        <w:autoSpaceDN/>
        <w:adjustRightInd/>
        <w:snapToGrid/>
        <w:spacing w:line="500" w:lineRule="exact"/>
        <w:ind w:firstLineChars="200" w:firstLine="580"/>
        <w:textAlignment w:val="auto"/>
        <w:rPr>
          <w:rFonts w:ascii="华文仿宋" w:eastAsia="华文仿宋" w:hAnsi="华文仿宋" w:cs="华文仿宋"/>
          <w:spacing w:val="10"/>
          <w:kern w:val="2"/>
          <w:sz w:val="28"/>
          <w:szCs w:val="28"/>
          <w:lang w:bidi="ar"/>
        </w:rPr>
      </w:pPr>
      <w:r w:rsidRPr="00D72B11">
        <w:rPr>
          <w:rFonts w:ascii="华文仿宋" w:eastAsia="华文仿宋" w:hAnsi="华文仿宋" w:cs="华文仿宋" w:hint="eastAsia"/>
          <w:spacing w:val="10"/>
          <w:kern w:val="2"/>
          <w:sz w:val="28"/>
          <w:szCs w:val="28"/>
          <w:lang w:bidi="ar"/>
        </w:rPr>
        <w:t>说明：</w:t>
      </w:r>
    </w:p>
    <w:p w:rsidR="008A711A" w:rsidRPr="00D72B11" w:rsidRDefault="00EE75E2">
      <w:pPr>
        <w:spacing w:before="1" w:line="353" w:lineRule="auto"/>
        <w:ind w:left="8" w:right="10" w:firstLine="609"/>
        <w:rPr>
          <w:rFonts w:ascii="华文仿宋" w:eastAsia="华文仿宋" w:hAnsi="华文仿宋" w:cs="华文仿宋"/>
          <w:spacing w:val="-2"/>
          <w:sz w:val="28"/>
          <w:szCs w:val="28"/>
        </w:rPr>
      </w:pP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lastRenderedPageBreak/>
        <w:t>1.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学科竞赛成果参照参与竞赛时学校认定的竞赛指导目录，目前为附件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3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：《河北工大〔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2024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〕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79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号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-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河北工业大学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 xml:space="preserve"> 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关于印发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&lt;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河北工业大学大学生竞赛指导目录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&gt;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的通知》。若同一项目同时入选校级、省部级、国家级，从高认定，不重复计分（需提供获奖等级分类证明）。</w:t>
      </w:r>
    </w:p>
    <w:p w:rsidR="008A711A" w:rsidRPr="00D72B11" w:rsidRDefault="00EE75E2">
      <w:pPr>
        <w:spacing w:before="1" w:line="353" w:lineRule="auto"/>
        <w:ind w:left="8" w:right="10" w:firstLine="609"/>
        <w:rPr>
          <w:rFonts w:ascii="华文仿宋" w:eastAsia="华文仿宋" w:hAnsi="华文仿宋" w:cs="华文仿宋"/>
          <w:spacing w:val="-2"/>
          <w:sz w:val="28"/>
          <w:szCs w:val="28"/>
        </w:rPr>
      </w:pP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全国赛获奖可参照上述标准予以加分；对应的省赛获奖在全国赛加分标准基础上乘系数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0.6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予以加分。</w:t>
      </w:r>
    </w:p>
    <w:p w:rsidR="008A711A" w:rsidRPr="00D72B11" w:rsidRDefault="00EE75E2">
      <w:pPr>
        <w:spacing w:before="1" w:line="353" w:lineRule="auto"/>
        <w:ind w:left="8" w:right="10" w:firstLine="609"/>
        <w:rPr>
          <w:rFonts w:ascii="华文仿宋" w:eastAsia="华文仿宋" w:hAnsi="华文仿宋" w:cs="华文仿宋"/>
          <w:spacing w:val="-2"/>
          <w:sz w:val="28"/>
          <w:szCs w:val="28"/>
        </w:rPr>
      </w:pP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2.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奖项类限报三项，以竞赛最高获奖得分为主计分，第二项获奖以应得分的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30%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计入竞赛得分，第三项获奖以应得分的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10%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计入竞赛得分。</w:t>
      </w:r>
    </w:p>
    <w:p w:rsidR="008A711A" w:rsidRPr="00D72B11" w:rsidRDefault="00EE75E2">
      <w:pPr>
        <w:spacing w:before="1" w:line="353" w:lineRule="auto"/>
        <w:ind w:left="8" w:right="10" w:firstLine="609"/>
        <w:rPr>
          <w:rFonts w:ascii="华文仿宋" w:eastAsia="华文仿宋" w:hAnsi="华文仿宋" w:cs="华文仿宋"/>
          <w:spacing w:val="-2"/>
          <w:sz w:val="28"/>
          <w:szCs w:val="28"/>
        </w:rPr>
      </w:pP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3.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参赛团队获奖，按照队员排名位次</w:t>
      </w:r>
      <w:proofErr w:type="gramStart"/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乘相应</w:t>
      </w:r>
      <w:proofErr w:type="gramEnd"/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系数予以加分。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排名</w:t>
      </w:r>
      <w:proofErr w:type="gramStart"/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前五乘系数</w:t>
      </w:r>
      <w:proofErr w:type="gramEnd"/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1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，五名以后乘系数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0.5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予以加分。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竞赛获奖等级以该项赛事当年的奖项设置为依据。</w:t>
      </w:r>
    </w:p>
    <w:p w:rsidR="008A711A" w:rsidRPr="00D72B11" w:rsidRDefault="00EE75E2">
      <w:pPr>
        <w:spacing w:before="1" w:line="353" w:lineRule="auto"/>
        <w:ind w:left="8" w:right="10" w:firstLine="609"/>
        <w:rPr>
          <w:rFonts w:ascii="华文仿宋" w:eastAsia="华文仿宋" w:hAnsi="华文仿宋" w:cs="华文仿宋"/>
          <w:spacing w:val="-2"/>
          <w:sz w:val="28"/>
          <w:szCs w:val="28"/>
        </w:rPr>
      </w:pP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4.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所有竞赛获奖以证书原件为准。如遇特殊情况由评审委员会讨论后形成最终意见。</w:t>
      </w:r>
    </w:p>
    <w:p w:rsidR="008A711A" w:rsidRPr="00D72B11" w:rsidRDefault="00EE75E2">
      <w:pPr>
        <w:spacing w:before="1" w:line="353" w:lineRule="auto"/>
        <w:ind w:left="8" w:right="10" w:firstLine="609"/>
        <w:rPr>
          <w:rFonts w:ascii="华文仿宋" w:eastAsia="华文仿宋" w:hAnsi="华文仿宋" w:cs="华文仿宋"/>
          <w:spacing w:val="-2"/>
          <w:sz w:val="28"/>
          <w:szCs w:val="28"/>
        </w:rPr>
      </w:pP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5.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本项满分不超过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10</w:t>
      </w:r>
      <w:r w:rsidRPr="00D72B11">
        <w:rPr>
          <w:rFonts w:ascii="华文仿宋" w:eastAsia="华文仿宋" w:hAnsi="华文仿宋" w:cs="华文仿宋" w:hint="eastAsia"/>
          <w:spacing w:val="-2"/>
          <w:sz w:val="28"/>
          <w:szCs w:val="28"/>
        </w:rPr>
        <w:t>分。</w:t>
      </w:r>
    </w:p>
    <w:p w:rsidR="008A711A" w:rsidRPr="00D72B11" w:rsidRDefault="008A711A">
      <w:pPr>
        <w:spacing w:line="354" w:lineRule="auto"/>
      </w:pPr>
    </w:p>
    <w:p w:rsidR="008A711A" w:rsidRPr="00D72B11" w:rsidRDefault="008A711A">
      <w:pPr>
        <w:spacing w:line="354" w:lineRule="auto"/>
      </w:pPr>
    </w:p>
    <w:p w:rsidR="008A711A" w:rsidRPr="00D72B11" w:rsidRDefault="00EE75E2">
      <w:pPr>
        <w:spacing w:before="103" w:line="452" w:lineRule="exact"/>
        <w:ind w:left="598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-11"/>
          <w:position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注</w:t>
      </w:r>
      <w:r w:rsidRPr="00D72B11">
        <w:rPr>
          <w:rFonts w:ascii="华文仿宋" w:eastAsia="华文仿宋" w:hAnsi="华文仿宋" w:cs="华文仿宋"/>
          <w:spacing w:val="-10"/>
          <w:position w:val="5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：</w:t>
      </w:r>
    </w:p>
    <w:p w:rsidR="008A711A" w:rsidRPr="00D72B11" w:rsidRDefault="00EE75E2">
      <w:pPr>
        <w:spacing w:before="189" w:line="436" w:lineRule="exact"/>
        <w:ind w:left="602"/>
        <w:rPr>
          <w:rFonts w:ascii="华文仿宋" w:eastAsia="华文仿宋" w:hAnsi="华文仿宋" w:cs="华文仿宋"/>
          <w:sz w:val="28"/>
          <w:szCs w:val="28"/>
        </w:rPr>
      </w:pPr>
      <w:r w:rsidRPr="00D72B11">
        <w:rPr>
          <w:rFonts w:ascii="华文仿宋" w:eastAsia="华文仿宋" w:hAnsi="华文仿宋" w:cs="华文仿宋"/>
          <w:spacing w:val="20"/>
          <w:position w:val="5"/>
          <w:sz w:val="28"/>
          <w:szCs w:val="28"/>
        </w:rPr>
        <w:t>最</w:t>
      </w:r>
      <w:r w:rsidRPr="00D72B11">
        <w:rPr>
          <w:rFonts w:ascii="华文仿宋" w:eastAsia="华文仿宋" w:hAnsi="华文仿宋" w:cs="华文仿宋"/>
          <w:spacing w:val="11"/>
          <w:position w:val="5"/>
          <w:sz w:val="28"/>
          <w:szCs w:val="28"/>
        </w:rPr>
        <w:t>终成绩</w:t>
      </w:r>
      <w:r w:rsidRPr="00D72B11">
        <w:rPr>
          <w:rFonts w:ascii="华文仿宋" w:eastAsia="华文仿宋" w:hAnsi="华文仿宋" w:cs="华文仿宋"/>
          <w:spacing w:val="11"/>
          <w:position w:val="5"/>
          <w:sz w:val="28"/>
          <w:szCs w:val="28"/>
        </w:rPr>
        <w:t>=</w:t>
      </w:r>
      <w:r w:rsidRPr="00D72B11">
        <w:rPr>
          <w:rFonts w:ascii="华文仿宋" w:eastAsia="华文仿宋" w:hAnsi="华文仿宋" w:cs="华文仿宋"/>
          <w:spacing w:val="11"/>
          <w:position w:val="5"/>
          <w:sz w:val="28"/>
          <w:szCs w:val="28"/>
        </w:rPr>
        <w:t>所有成果的</w:t>
      </w:r>
      <w:r w:rsidRPr="00D72B11">
        <w:rPr>
          <w:rFonts w:ascii="华文仿宋" w:eastAsia="华文仿宋" w:hAnsi="华文仿宋" w:cs="华文仿宋"/>
          <w:spacing w:val="11"/>
          <w:position w:val="5"/>
          <w:sz w:val="28"/>
          <w:szCs w:val="28"/>
        </w:rPr>
        <w:t>90%+</w:t>
      </w:r>
      <w:r w:rsidRPr="00D72B11">
        <w:rPr>
          <w:rFonts w:ascii="华文仿宋" w:eastAsia="华文仿宋" w:hAnsi="华文仿宋" w:cs="华文仿宋"/>
          <w:spacing w:val="11"/>
          <w:position w:val="5"/>
          <w:sz w:val="28"/>
          <w:szCs w:val="28"/>
        </w:rPr>
        <w:t>公开答辩面试得分</w:t>
      </w:r>
      <w:r w:rsidRPr="00D72B11">
        <w:rPr>
          <w:rFonts w:ascii="华文仿宋" w:eastAsia="华文仿宋" w:hAnsi="华文仿宋" w:cs="华文仿宋"/>
          <w:spacing w:val="11"/>
          <w:position w:val="5"/>
          <w:sz w:val="28"/>
          <w:szCs w:val="28"/>
        </w:rPr>
        <w:t>*10%</w:t>
      </w:r>
    </w:p>
    <w:p w:rsidR="008A711A" w:rsidRPr="00D72B11" w:rsidRDefault="00EE75E2">
      <w:pPr>
        <w:spacing w:before="259" w:line="370" w:lineRule="auto"/>
        <w:ind w:left="33" w:firstLine="585"/>
        <w:rPr>
          <w:rFonts w:ascii="华文仿宋" w:eastAsia="华文仿宋" w:hAnsi="华文仿宋" w:cs="华文仿宋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72B11">
        <w:rPr>
          <w:rFonts w:ascii="华文仿宋" w:eastAsia="华文仿宋" w:hAnsi="华文仿宋" w:cs="华文仿宋"/>
          <w:spacing w:val="1"/>
          <w:sz w:val="28"/>
          <w:szCs w:val="28"/>
        </w:rPr>
        <w:t>除第一条、第二条、第三条外的未尽</w:t>
      </w:r>
      <w:r w:rsidRPr="00D72B11">
        <w:rPr>
          <w:rFonts w:ascii="华文仿宋" w:eastAsia="华文仿宋" w:hAnsi="华文仿宋" w:cs="华文仿宋"/>
          <w:sz w:val="28"/>
          <w:szCs w:val="28"/>
        </w:rPr>
        <w:t>事宜由马克思主义学院研究生</w:t>
      </w:r>
      <w:r w:rsidRPr="00D72B11">
        <w:rPr>
          <w:rFonts w:ascii="华文仿宋" w:eastAsia="华文仿宋" w:hAnsi="华文仿宋" w:cs="华文仿宋"/>
          <w:spacing w:val="20"/>
          <w:sz w:val="28"/>
          <w:szCs w:val="28"/>
        </w:rPr>
        <w:t>国</w:t>
      </w:r>
      <w:r w:rsidRPr="00D72B11">
        <w:rPr>
          <w:rFonts w:ascii="华文仿宋" w:eastAsia="华文仿宋" w:hAnsi="华文仿宋" w:cs="华文仿宋"/>
          <w:spacing w:val="10"/>
          <w:sz w:val="28"/>
          <w:szCs w:val="28"/>
        </w:rPr>
        <w:t>家奖学金评审委员会讨论决定</w:t>
      </w:r>
      <w:r w:rsidRPr="00D72B11">
        <w:rPr>
          <w:rFonts w:ascii="华文仿宋" w:eastAsia="华文仿宋" w:hAnsi="华文仿宋" w:cs="华文仿宋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。</w:t>
      </w:r>
    </w:p>
    <w:p w:rsidR="008A711A" w:rsidRPr="00D72B11" w:rsidRDefault="00EE75E2">
      <w:pPr>
        <w:kinsoku/>
        <w:autoSpaceDE/>
        <w:autoSpaceDN/>
        <w:adjustRightInd/>
        <w:snapToGrid/>
        <w:textAlignment w:val="auto"/>
        <w:rPr>
          <w:rFonts w:ascii="华文仿宋" w:eastAsia="华文仿宋" w:hAnsi="华文仿宋" w:cs="华文仿宋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D72B11">
        <w:rPr>
          <w:rFonts w:ascii="华文仿宋" w:eastAsia="华文仿宋" w:hAnsi="华文仿宋" w:cs="华文仿宋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:rsidR="008A711A" w:rsidRPr="00D72B11" w:rsidRDefault="00EE75E2">
      <w:pPr>
        <w:spacing w:line="580" w:lineRule="exact"/>
        <w:rPr>
          <w:rFonts w:ascii="华文仿宋" w:eastAsia="仿宋_GB2312" w:hAnsi="华文仿宋"/>
          <w:b/>
        </w:rPr>
      </w:pPr>
      <w:r w:rsidRPr="00D72B11">
        <w:rPr>
          <w:rFonts w:ascii="仿宋_GB2312" w:eastAsia="仿宋_GB2312" w:hint="eastAsia"/>
          <w:sz w:val="32"/>
          <w:szCs w:val="32"/>
        </w:rPr>
        <w:lastRenderedPageBreak/>
        <w:t>附件</w:t>
      </w:r>
      <w:r w:rsidRPr="00D72B11">
        <w:rPr>
          <w:rFonts w:ascii="仿宋_GB2312" w:eastAsia="仿宋_GB2312" w:hint="eastAsia"/>
          <w:sz w:val="32"/>
          <w:szCs w:val="32"/>
        </w:rPr>
        <w:t>1</w:t>
      </w:r>
      <w:r w:rsidRPr="00D72B11">
        <w:rPr>
          <w:rFonts w:ascii="仿宋_GB2312" w:eastAsia="仿宋_GB2312" w:hint="eastAsia"/>
          <w:sz w:val="32"/>
          <w:szCs w:val="32"/>
        </w:rPr>
        <w:t>（</w:t>
      </w:r>
      <w:r w:rsidRPr="00D72B11">
        <w:rPr>
          <w:rFonts w:ascii="仿宋_GB2312" w:eastAsia="仿宋_GB2312" w:hint="eastAsia"/>
          <w:sz w:val="32"/>
          <w:szCs w:val="32"/>
        </w:rPr>
        <w:t>第</w:t>
      </w:r>
      <w:r w:rsidRPr="00D72B11">
        <w:rPr>
          <w:rFonts w:ascii="仿宋_GB2312" w:eastAsia="仿宋_GB2312" w:hint="eastAsia"/>
          <w:sz w:val="32"/>
          <w:szCs w:val="32"/>
        </w:rPr>
        <w:t>1</w:t>
      </w:r>
      <w:r w:rsidRPr="00D72B11">
        <w:rPr>
          <w:rFonts w:ascii="仿宋_GB2312" w:eastAsia="仿宋_GB2312" w:hint="eastAsia"/>
          <w:sz w:val="32"/>
          <w:szCs w:val="32"/>
        </w:rPr>
        <w:t>页</w:t>
      </w:r>
      <w:r w:rsidRPr="00D72B11">
        <w:rPr>
          <w:rFonts w:ascii="仿宋_GB2312" w:eastAsia="仿宋_GB2312" w:hint="eastAsia"/>
          <w:sz w:val="32"/>
          <w:szCs w:val="32"/>
        </w:rPr>
        <w:t>）</w:t>
      </w:r>
    </w:p>
    <w:p w:rsidR="008A711A" w:rsidRPr="00D72B11" w:rsidRDefault="00EE75E2">
      <w:pPr>
        <w:spacing w:line="300" w:lineRule="auto"/>
        <w:jc w:val="center"/>
        <w:rPr>
          <w:rFonts w:ascii="华文中宋" w:eastAsia="华文中宋" w:hAnsi="华文中宋" w:cs="仿宋"/>
          <w:b/>
          <w:bCs/>
          <w:sz w:val="44"/>
          <w:szCs w:val="44"/>
        </w:rPr>
      </w:pPr>
      <w:r w:rsidRPr="00D72B11">
        <w:rPr>
          <w:rFonts w:ascii="华文中宋" w:eastAsia="华文中宋" w:hAnsi="华文中宋" w:cs="仿宋" w:hint="eastAsia"/>
          <w:b/>
          <w:bCs/>
          <w:sz w:val="44"/>
          <w:szCs w:val="44"/>
        </w:rPr>
        <w:t>马克思主义学院研究生国家奖学</w:t>
      </w:r>
      <w:r w:rsidRPr="00D72B11">
        <w:rPr>
          <w:rFonts w:ascii="华文中宋" w:eastAsia="华文中宋" w:hAnsi="华文中宋" w:cs="仿宋" w:hint="eastAsia"/>
          <w:b/>
          <w:bCs/>
          <w:sz w:val="44"/>
          <w:szCs w:val="44"/>
        </w:rPr>
        <w:t>金申请表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2803"/>
        <w:gridCol w:w="1875"/>
        <w:gridCol w:w="2908"/>
      </w:tblGrid>
      <w:tr w:rsidR="008A711A" w:rsidRPr="00D72B11">
        <w:trPr>
          <w:trHeight w:val="530"/>
          <w:jc w:val="center"/>
        </w:trPr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2803" w:type="dxa"/>
            <w:tcBorders>
              <w:right w:val="single" w:sz="4" w:space="0" w:color="auto"/>
            </w:tcBorders>
            <w:vAlign w:val="center"/>
          </w:tcPr>
          <w:p w:rsidR="008A711A" w:rsidRPr="00D72B11" w:rsidRDefault="008A711A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hint="eastAsia"/>
                <w:sz w:val="28"/>
                <w:szCs w:val="28"/>
              </w:rPr>
              <w:t>性别</w:t>
            </w:r>
          </w:p>
        </w:tc>
        <w:tc>
          <w:tcPr>
            <w:tcW w:w="2908" w:type="dxa"/>
            <w:tcBorders>
              <w:right w:val="single" w:sz="4" w:space="0" w:color="auto"/>
            </w:tcBorders>
            <w:vAlign w:val="center"/>
          </w:tcPr>
          <w:p w:rsidR="008A711A" w:rsidRPr="00D72B11" w:rsidRDefault="008A711A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A711A" w:rsidRPr="00D72B11">
        <w:trPr>
          <w:trHeight w:val="568"/>
          <w:jc w:val="center"/>
        </w:trPr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hint="eastAsia"/>
                <w:sz w:val="28"/>
                <w:szCs w:val="28"/>
              </w:rPr>
              <w:t>班级</w:t>
            </w:r>
          </w:p>
        </w:tc>
        <w:tc>
          <w:tcPr>
            <w:tcW w:w="2803" w:type="dxa"/>
            <w:tcBorders>
              <w:right w:val="single" w:sz="4" w:space="0" w:color="auto"/>
            </w:tcBorders>
            <w:vAlign w:val="center"/>
          </w:tcPr>
          <w:p w:rsidR="008A711A" w:rsidRPr="00D72B11" w:rsidRDefault="008A711A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1875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学号</w:t>
            </w:r>
          </w:p>
        </w:tc>
        <w:tc>
          <w:tcPr>
            <w:tcW w:w="2908" w:type="dxa"/>
            <w:tcBorders>
              <w:right w:val="single" w:sz="4" w:space="0" w:color="auto"/>
            </w:tcBorders>
            <w:vAlign w:val="center"/>
          </w:tcPr>
          <w:p w:rsidR="008A711A" w:rsidRPr="00D72B11" w:rsidRDefault="008A711A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</w:tr>
      <w:tr w:rsidR="008A711A" w:rsidRPr="00D72B11">
        <w:trPr>
          <w:trHeight w:val="2181"/>
          <w:jc w:val="center"/>
        </w:trPr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学生成绩</w:t>
            </w:r>
          </w:p>
        </w:tc>
        <w:tc>
          <w:tcPr>
            <w:tcW w:w="4678" w:type="dxa"/>
            <w:gridSpan w:val="2"/>
            <w:tcBorders>
              <w:right w:val="single" w:sz="4" w:space="0" w:color="auto"/>
            </w:tcBorders>
            <w:vAlign w:val="center"/>
          </w:tcPr>
          <w:p w:rsidR="008A711A" w:rsidRPr="00D72B11" w:rsidRDefault="008A711A">
            <w:pPr>
              <w:spacing w:line="600" w:lineRule="exact"/>
              <w:rPr>
                <w:rFonts w:asciiTheme="minorEastAsia" w:eastAsiaTheme="minorEastAsia" w:hAnsiTheme="minorEastAsia"/>
                <w:spacing w:val="10"/>
                <w:sz w:val="28"/>
                <w:szCs w:val="28"/>
              </w:rPr>
            </w:pPr>
          </w:p>
        </w:tc>
        <w:tc>
          <w:tcPr>
            <w:tcW w:w="2908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自评分值：</w:t>
            </w:r>
            <w:r w:rsidRPr="00D72B11">
              <w:rPr>
                <w:rFonts w:asciiTheme="minorEastAsia" w:eastAsiaTheme="minorEastAsia" w:hAnsiTheme="minorEastAsia" w:cs="仿宋"/>
                <w:sz w:val="28"/>
                <w:szCs w:val="28"/>
              </w:rPr>
              <w:t xml:space="preserve">  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分</w:t>
            </w:r>
          </w:p>
        </w:tc>
      </w:tr>
      <w:tr w:rsidR="008A711A" w:rsidRPr="00D72B11">
        <w:trPr>
          <w:trHeight w:val="4077"/>
          <w:jc w:val="center"/>
        </w:trPr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学术成果</w:t>
            </w:r>
          </w:p>
          <w:p w:rsidR="008A711A" w:rsidRPr="00D72B11" w:rsidRDefault="008A711A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论文类（一）</w:t>
            </w:r>
          </w:p>
          <w:p w:rsidR="008A711A" w:rsidRPr="00D72B11" w:rsidRDefault="00EE75E2">
            <w:pPr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 xml:space="preserve"> </w:t>
            </w:r>
            <w:r w:rsidRPr="00D72B11">
              <w:rPr>
                <w:rFonts w:asciiTheme="minorEastAsia" w:eastAsiaTheme="minorEastAsia" w:hAnsiTheme="minorEastAsia" w:cs="仿宋"/>
                <w:sz w:val="28"/>
                <w:szCs w:val="28"/>
              </w:rPr>
              <w:t xml:space="preserve">  </w:t>
            </w:r>
          </w:p>
          <w:p w:rsidR="008A711A" w:rsidRPr="00D72B11" w:rsidRDefault="008A711A">
            <w:pPr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  <w:p w:rsidR="008A711A" w:rsidRPr="00D72B11" w:rsidRDefault="008A711A">
            <w:pPr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  <w:p w:rsidR="008A711A" w:rsidRPr="00D72B11" w:rsidRDefault="008A711A">
            <w:pPr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  <w:p w:rsidR="008A711A" w:rsidRPr="00D72B11" w:rsidRDefault="008A711A">
            <w:pPr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科研项目类（二）</w:t>
            </w:r>
          </w:p>
          <w:p w:rsidR="008A711A" w:rsidRPr="00D72B11" w:rsidRDefault="00EE75E2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 xml:space="preserve"> </w:t>
            </w:r>
          </w:p>
          <w:p w:rsidR="008A711A" w:rsidRPr="00D72B11" w:rsidRDefault="008A711A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  <w:p w:rsidR="008A711A" w:rsidRPr="00D72B11" w:rsidRDefault="008A711A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  <w:p w:rsidR="008A711A" w:rsidRPr="00D72B11" w:rsidRDefault="008A711A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  <w:p w:rsidR="008A711A" w:rsidRPr="00D72B11" w:rsidRDefault="008A711A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2908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自评分值：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 xml:space="preserve"> </w:t>
            </w:r>
            <w:r w:rsidRPr="00D72B11">
              <w:rPr>
                <w:rFonts w:asciiTheme="minorEastAsia" w:eastAsiaTheme="minorEastAsia" w:hAnsiTheme="minorEastAsia" w:cs="仿宋"/>
                <w:sz w:val="28"/>
                <w:szCs w:val="28"/>
              </w:rPr>
              <w:t xml:space="preserve"> 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分</w:t>
            </w:r>
          </w:p>
          <w:p w:rsidR="008A711A" w:rsidRPr="00D72B11" w:rsidRDefault="008A711A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</w:tr>
      <w:tr w:rsidR="008A711A" w:rsidRPr="00D72B11">
        <w:trPr>
          <w:trHeight w:val="2082"/>
          <w:jc w:val="center"/>
        </w:trPr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学科竞赛</w:t>
            </w:r>
          </w:p>
        </w:tc>
        <w:tc>
          <w:tcPr>
            <w:tcW w:w="4678" w:type="dxa"/>
            <w:gridSpan w:val="2"/>
            <w:tcBorders>
              <w:right w:val="single" w:sz="4" w:space="0" w:color="auto"/>
            </w:tcBorders>
            <w:vAlign w:val="center"/>
          </w:tcPr>
          <w:p w:rsidR="008A711A" w:rsidRPr="00D72B11" w:rsidRDefault="008A711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  <w:tc>
          <w:tcPr>
            <w:tcW w:w="2908" w:type="dxa"/>
            <w:tcBorders>
              <w:right w:val="single" w:sz="4" w:space="0" w:color="auto"/>
            </w:tcBorders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自评分值：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 xml:space="preserve"> </w:t>
            </w:r>
            <w:r w:rsidRPr="00D72B11">
              <w:rPr>
                <w:rFonts w:asciiTheme="minorEastAsia" w:eastAsiaTheme="minorEastAsia" w:hAnsiTheme="minorEastAsia" w:cs="仿宋"/>
                <w:sz w:val="28"/>
                <w:szCs w:val="28"/>
              </w:rPr>
              <w:t xml:space="preserve"> 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分</w:t>
            </w:r>
          </w:p>
          <w:p w:rsidR="008A711A" w:rsidRPr="00D72B11" w:rsidRDefault="008A711A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</w:tr>
      <w:tr w:rsidR="008A711A" w:rsidRPr="00D72B11">
        <w:trPr>
          <w:trHeight w:val="1183"/>
          <w:jc w:val="center"/>
        </w:trPr>
        <w:tc>
          <w:tcPr>
            <w:tcW w:w="1700" w:type="dxa"/>
            <w:vAlign w:val="center"/>
          </w:tcPr>
          <w:p w:rsidR="008A711A" w:rsidRPr="00D72B11" w:rsidRDefault="00EE75E2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总分</w:t>
            </w:r>
          </w:p>
        </w:tc>
        <w:tc>
          <w:tcPr>
            <w:tcW w:w="7586" w:type="dxa"/>
            <w:gridSpan w:val="3"/>
            <w:vAlign w:val="center"/>
          </w:tcPr>
          <w:p w:rsidR="008A711A" w:rsidRPr="00D72B11" w:rsidRDefault="008A711A">
            <w:pPr>
              <w:jc w:val="center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</w:p>
        </w:tc>
      </w:tr>
      <w:tr w:rsidR="008A711A" w:rsidRPr="00D72B11">
        <w:trPr>
          <w:trHeight w:val="185"/>
          <w:jc w:val="center"/>
        </w:trPr>
        <w:tc>
          <w:tcPr>
            <w:tcW w:w="9286" w:type="dxa"/>
            <w:gridSpan w:val="4"/>
            <w:vAlign w:val="center"/>
          </w:tcPr>
          <w:p w:rsidR="008A711A" w:rsidRPr="00D72B11" w:rsidRDefault="00EE75E2">
            <w:pPr>
              <w:ind w:firstLineChars="200" w:firstLine="560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本人承诺以上所填内容完全属实。如有不实之处，愿承担由此产生的一切后果。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 xml:space="preserve"> </w:t>
            </w:r>
            <w:r w:rsidRPr="00D72B11">
              <w:rPr>
                <w:rFonts w:asciiTheme="minorEastAsia" w:eastAsiaTheme="minorEastAsia" w:hAnsiTheme="minorEastAsia" w:cs="仿宋"/>
                <w:sz w:val="28"/>
                <w:szCs w:val="28"/>
              </w:rPr>
              <w:t xml:space="preserve">  </w:t>
            </w:r>
          </w:p>
          <w:p w:rsidR="008A711A" w:rsidRPr="00D72B11" w:rsidRDefault="00EE75E2">
            <w:pPr>
              <w:ind w:firstLineChars="500" w:firstLine="1400"/>
              <w:rPr>
                <w:rFonts w:asciiTheme="minorEastAsia" w:eastAsiaTheme="minorEastAsia" w:hAnsiTheme="minorEastAsia" w:cs="仿宋"/>
                <w:sz w:val="28"/>
                <w:szCs w:val="28"/>
              </w:rPr>
            </w:pP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学生本人签字：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 xml:space="preserve">                            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年</w:t>
            </w:r>
            <w:r w:rsidRPr="00D72B11">
              <w:rPr>
                <w:rFonts w:asciiTheme="minorEastAsia" w:eastAsiaTheme="minorEastAsia" w:hAnsiTheme="minorEastAsia" w:cs="仿宋"/>
                <w:sz w:val="28"/>
                <w:szCs w:val="28"/>
              </w:rPr>
              <w:t xml:space="preserve">    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月</w:t>
            </w:r>
            <w:r w:rsidRPr="00D72B11">
              <w:rPr>
                <w:rFonts w:asciiTheme="minorEastAsia" w:eastAsiaTheme="minorEastAsia" w:hAnsiTheme="minorEastAsia" w:cs="仿宋"/>
                <w:sz w:val="28"/>
                <w:szCs w:val="28"/>
              </w:rPr>
              <w:t xml:space="preserve">   </w:t>
            </w:r>
            <w:r w:rsidRPr="00D72B11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日</w:t>
            </w:r>
          </w:p>
        </w:tc>
      </w:tr>
    </w:tbl>
    <w:p w:rsidR="008A711A" w:rsidRPr="00D72B11" w:rsidRDefault="008A711A">
      <w:pPr>
        <w:kinsoku/>
        <w:autoSpaceDE/>
        <w:autoSpaceDN/>
        <w:adjustRightInd/>
        <w:snapToGrid/>
        <w:textAlignment w:val="auto"/>
        <w:rPr>
          <w:rFonts w:ascii="仿宋_GB2312" w:eastAsia="仿宋_GB2312"/>
          <w:sz w:val="32"/>
          <w:szCs w:val="32"/>
        </w:rPr>
      </w:pPr>
    </w:p>
    <w:p w:rsidR="008A711A" w:rsidRPr="00D72B11" w:rsidRDefault="00EE75E2">
      <w:pPr>
        <w:kinsoku/>
        <w:autoSpaceDE/>
        <w:autoSpaceDN/>
        <w:adjustRightInd/>
        <w:snapToGrid/>
        <w:textAlignment w:val="auto"/>
        <w:rPr>
          <w:rFonts w:ascii="仿宋_GB2312" w:eastAsia="仿宋_GB2312"/>
          <w:sz w:val="32"/>
          <w:szCs w:val="32"/>
        </w:rPr>
      </w:pPr>
      <w:r w:rsidRPr="00D72B11">
        <w:rPr>
          <w:rFonts w:ascii="仿宋_GB2312" w:eastAsia="仿宋_GB2312"/>
          <w:sz w:val="32"/>
          <w:szCs w:val="32"/>
        </w:rPr>
        <w:br w:type="page"/>
      </w:r>
      <w:r w:rsidRPr="00D72B11">
        <w:rPr>
          <w:rFonts w:ascii="仿宋_GB2312" w:eastAsia="仿宋_GB2312" w:hint="eastAsia"/>
          <w:sz w:val="32"/>
          <w:szCs w:val="32"/>
        </w:rPr>
        <w:lastRenderedPageBreak/>
        <w:t>附件</w:t>
      </w:r>
      <w:r w:rsidRPr="00D72B11">
        <w:rPr>
          <w:rFonts w:ascii="仿宋_GB2312" w:eastAsia="仿宋_GB2312" w:hint="eastAsia"/>
          <w:sz w:val="32"/>
          <w:szCs w:val="32"/>
        </w:rPr>
        <w:t>1</w:t>
      </w:r>
      <w:r w:rsidRPr="00D72B11">
        <w:rPr>
          <w:rFonts w:ascii="仿宋_GB2312" w:eastAsia="仿宋_GB2312" w:hint="eastAsia"/>
          <w:sz w:val="32"/>
          <w:szCs w:val="32"/>
        </w:rPr>
        <w:t>（第</w:t>
      </w:r>
      <w:r w:rsidRPr="00D72B11">
        <w:rPr>
          <w:rFonts w:ascii="仿宋_GB2312" w:eastAsia="仿宋_GB2312" w:hint="eastAsia"/>
          <w:sz w:val="32"/>
          <w:szCs w:val="32"/>
        </w:rPr>
        <w:t>2</w:t>
      </w:r>
      <w:r w:rsidRPr="00D72B11">
        <w:rPr>
          <w:rFonts w:ascii="仿宋_GB2312" w:eastAsia="仿宋_GB2312" w:hint="eastAsia"/>
          <w:sz w:val="32"/>
          <w:szCs w:val="32"/>
        </w:rPr>
        <w:t>页）</w:t>
      </w:r>
    </w:p>
    <w:tbl>
      <w:tblPr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2657"/>
        <w:gridCol w:w="1343"/>
        <w:gridCol w:w="3050"/>
      </w:tblGrid>
      <w:tr w:rsidR="008A711A" w:rsidRPr="00D72B11">
        <w:trPr>
          <w:trHeight w:val="953"/>
        </w:trPr>
        <w:tc>
          <w:tcPr>
            <w:tcW w:w="8882" w:type="dxa"/>
            <w:gridSpan w:val="4"/>
            <w:tcBorders>
              <w:top w:val="nil"/>
              <w:left w:val="nil"/>
              <w:right w:val="nil"/>
            </w:tcBorders>
          </w:tcPr>
          <w:p w:rsidR="008A711A" w:rsidRPr="00D72B11" w:rsidRDefault="00EE75E2">
            <w:pPr>
              <w:spacing w:line="300" w:lineRule="auto"/>
              <w:jc w:val="center"/>
              <w:rPr>
                <w:rFonts w:ascii="华文中宋" w:eastAsia="华文中宋" w:hAnsi="华文中宋" w:cs="仿宋"/>
                <w:b/>
                <w:bCs/>
                <w:sz w:val="44"/>
                <w:szCs w:val="44"/>
              </w:rPr>
            </w:pPr>
            <w:r w:rsidRPr="00D72B11">
              <w:rPr>
                <w:rFonts w:ascii="华文中宋" w:eastAsia="华文中宋" w:hAnsi="华文中宋" w:cs="仿宋" w:hint="eastAsia"/>
                <w:b/>
                <w:bCs/>
                <w:sz w:val="36"/>
                <w:szCs w:val="36"/>
              </w:rPr>
              <w:t>马克思主义学院研究生国家奖学金班级综合评议表</w:t>
            </w:r>
          </w:p>
        </w:tc>
      </w:tr>
      <w:tr w:rsidR="008A711A" w:rsidRPr="00D72B11">
        <w:trPr>
          <w:trHeight w:val="711"/>
        </w:trPr>
        <w:tc>
          <w:tcPr>
            <w:tcW w:w="1832" w:type="dxa"/>
            <w:vAlign w:val="center"/>
          </w:tcPr>
          <w:p w:rsidR="008A711A" w:rsidRPr="00D72B11" w:rsidRDefault="00EE75E2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657" w:type="dxa"/>
            <w:vAlign w:val="center"/>
          </w:tcPr>
          <w:p w:rsidR="008A711A" w:rsidRPr="00D72B11" w:rsidRDefault="008A711A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 w:rsidR="008A711A" w:rsidRPr="00D72B11" w:rsidRDefault="00EE75E2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3050" w:type="dxa"/>
            <w:vAlign w:val="center"/>
          </w:tcPr>
          <w:p w:rsidR="008A711A" w:rsidRPr="00D72B11" w:rsidRDefault="008A711A">
            <w:pPr>
              <w:spacing w:line="300" w:lineRule="auto"/>
              <w:jc w:val="center"/>
            </w:pPr>
          </w:p>
        </w:tc>
      </w:tr>
      <w:tr w:rsidR="008A711A" w:rsidRPr="00D72B11">
        <w:trPr>
          <w:trHeight w:val="706"/>
        </w:trPr>
        <w:tc>
          <w:tcPr>
            <w:tcW w:w="1832" w:type="dxa"/>
            <w:vAlign w:val="center"/>
          </w:tcPr>
          <w:p w:rsidR="008A711A" w:rsidRPr="00D72B11" w:rsidRDefault="00EE75E2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2657" w:type="dxa"/>
            <w:vAlign w:val="center"/>
          </w:tcPr>
          <w:p w:rsidR="008A711A" w:rsidRPr="00D72B11" w:rsidRDefault="008A711A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 w:rsidR="008A711A" w:rsidRPr="00D72B11" w:rsidRDefault="00EE75E2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3050" w:type="dxa"/>
            <w:vAlign w:val="center"/>
          </w:tcPr>
          <w:p w:rsidR="008A711A" w:rsidRPr="00D72B11" w:rsidRDefault="008A711A">
            <w:pPr>
              <w:spacing w:line="300" w:lineRule="auto"/>
              <w:jc w:val="center"/>
            </w:pPr>
          </w:p>
        </w:tc>
      </w:tr>
      <w:tr w:rsidR="008A711A" w:rsidRPr="00D72B11">
        <w:trPr>
          <w:trHeight w:val="706"/>
        </w:trPr>
        <w:tc>
          <w:tcPr>
            <w:tcW w:w="1832" w:type="dxa"/>
            <w:vAlign w:val="center"/>
          </w:tcPr>
          <w:p w:rsidR="008A711A" w:rsidRPr="00D72B11" w:rsidRDefault="00EE75E2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评议时间</w:t>
            </w:r>
          </w:p>
        </w:tc>
        <w:tc>
          <w:tcPr>
            <w:tcW w:w="2657" w:type="dxa"/>
            <w:vAlign w:val="center"/>
          </w:tcPr>
          <w:p w:rsidR="008A711A" w:rsidRPr="00D72B11" w:rsidRDefault="008A711A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3" w:type="dxa"/>
            <w:vAlign w:val="center"/>
          </w:tcPr>
          <w:p w:rsidR="008A711A" w:rsidRPr="00D72B11" w:rsidRDefault="00EE75E2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评议地点</w:t>
            </w:r>
          </w:p>
        </w:tc>
        <w:tc>
          <w:tcPr>
            <w:tcW w:w="3050" w:type="dxa"/>
            <w:vAlign w:val="center"/>
          </w:tcPr>
          <w:p w:rsidR="008A711A" w:rsidRPr="00D72B11" w:rsidRDefault="008A711A">
            <w:pPr>
              <w:spacing w:line="300" w:lineRule="auto"/>
              <w:jc w:val="center"/>
            </w:pPr>
          </w:p>
        </w:tc>
      </w:tr>
      <w:tr w:rsidR="008A711A">
        <w:trPr>
          <w:trHeight w:val="7770"/>
        </w:trPr>
        <w:tc>
          <w:tcPr>
            <w:tcW w:w="8882" w:type="dxa"/>
            <w:gridSpan w:val="4"/>
          </w:tcPr>
          <w:p w:rsidR="008A711A" w:rsidRPr="00D72B11" w:rsidRDefault="008A711A">
            <w:pPr>
              <w:spacing w:line="300" w:lineRule="auto"/>
              <w:rPr>
                <w:sz w:val="28"/>
                <w:szCs w:val="28"/>
              </w:rPr>
            </w:pPr>
          </w:p>
          <w:p w:rsidR="008A711A" w:rsidRPr="00D72B11" w:rsidRDefault="00EE75E2">
            <w:pPr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经审查，该同学思想政治表现良好，品行端正，在日常生活、班级工作、学术研究和其他工作中表现优秀。经核实，该同学申请国家奖学金资料真实。同意推荐该同学申请参评研究生国家奖学金。</w:t>
            </w:r>
          </w:p>
          <w:p w:rsidR="008A711A" w:rsidRPr="00D72B11" w:rsidRDefault="00EE75E2">
            <w:pPr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投票表决情况如下：</w:t>
            </w:r>
          </w:p>
          <w:p w:rsidR="008A711A" w:rsidRPr="00D72B11" w:rsidRDefault="00EE75E2">
            <w:pPr>
              <w:spacing w:line="360" w:lineRule="auto"/>
              <w:ind w:firstLineChars="400" w:firstLine="1120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本班级共</w:t>
            </w:r>
            <w:r w:rsidRPr="00D72B11">
              <w:rPr>
                <w:sz w:val="28"/>
                <w:szCs w:val="28"/>
                <w:u w:val="single"/>
              </w:rPr>
              <w:t xml:space="preserve"> </w:t>
            </w:r>
            <w:r w:rsidRPr="00D72B11">
              <w:rPr>
                <w:rFonts w:hint="eastAsia"/>
                <w:sz w:val="28"/>
                <w:szCs w:val="28"/>
                <w:u w:val="single"/>
              </w:rPr>
              <w:t xml:space="preserve">        </w:t>
            </w:r>
            <w:r w:rsidRPr="00D72B11">
              <w:rPr>
                <w:sz w:val="28"/>
                <w:szCs w:val="28"/>
                <w:u w:val="single"/>
              </w:rPr>
              <w:t xml:space="preserve">  </w:t>
            </w:r>
            <w:r w:rsidRPr="00D72B11">
              <w:rPr>
                <w:rFonts w:hint="eastAsia"/>
                <w:sz w:val="28"/>
                <w:szCs w:val="28"/>
              </w:rPr>
              <w:t>人参与投票；</w:t>
            </w:r>
          </w:p>
          <w:p w:rsidR="008A711A" w:rsidRPr="00D72B11" w:rsidRDefault="00EE75E2">
            <w:pPr>
              <w:spacing w:line="360" w:lineRule="auto"/>
              <w:ind w:firstLineChars="615" w:firstLine="1722"/>
              <w:rPr>
                <w:sz w:val="28"/>
                <w:szCs w:val="28"/>
              </w:rPr>
            </w:pPr>
            <w:r w:rsidRPr="00D72B11">
              <w:rPr>
                <w:rFonts w:hint="eastAsia"/>
                <w:sz w:val="28"/>
                <w:szCs w:val="28"/>
              </w:rPr>
              <w:t>其中</w:t>
            </w:r>
            <w:r w:rsidRPr="00D72B11">
              <w:rPr>
                <w:sz w:val="28"/>
                <w:szCs w:val="28"/>
                <w:u w:val="single"/>
              </w:rPr>
              <w:t xml:space="preserve">  </w:t>
            </w:r>
            <w:r w:rsidRPr="00D72B11">
              <w:rPr>
                <w:rFonts w:hint="eastAsia"/>
                <w:sz w:val="28"/>
                <w:szCs w:val="28"/>
                <w:u w:val="single"/>
              </w:rPr>
              <w:t xml:space="preserve">       </w:t>
            </w:r>
            <w:r w:rsidRPr="00D72B11">
              <w:rPr>
                <w:sz w:val="28"/>
                <w:szCs w:val="28"/>
                <w:u w:val="single"/>
              </w:rPr>
              <w:t xml:space="preserve">  </w:t>
            </w:r>
            <w:r w:rsidRPr="00D72B11">
              <w:rPr>
                <w:rFonts w:hint="eastAsia"/>
                <w:sz w:val="28"/>
                <w:szCs w:val="28"/>
              </w:rPr>
              <w:t>人同意推荐；</w:t>
            </w:r>
          </w:p>
          <w:p w:rsidR="008A711A" w:rsidRPr="00D72B11" w:rsidRDefault="00EE75E2">
            <w:pPr>
              <w:spacing w:line="360" w:lineRule="auto"/>
              <w:rPr>
                <w:sz w:val="28"/>
                <w:szCs w:val="28"/>
              </w:rPr>
            </w:pPr>
            <w:r w:rsidRPr="00D72B11">
              <w:rPr>
                <w:sz w:val="28"/>
                <w:szCs w:val="28"/>
              </w:rPr>
              <w:t xml:space="preserve">            </w:t>
            </w:r>
            <w:r w:rsidRPr="00D72B11">
              <w:rPr>
                <w:rFonts w:hint="eastAsia"/>
                <w:sz w:val="28"/>
                <w:szCs w:val="28"/>
              </w:rPr>
              <w:t xml:space="preserve">  </w:t>
            </w:r>
            <w:r w:rsidRPr="00D72B11">
              <w:rPr>
                <w:sz w:val="28"/>
                <w:szCs w:val="28"/>
              </w:rPr>
              <w:t xml:space="preserve">               </w:t>
            </w:r>
            <w:r w:rsidRPr="00D72B11">
              <w:rPr>
                <w:sz w:val="28"/>
                <w:szCs w:val="28"/>
                <w:u w:val="single"/>
              </w:rPr>
              <w:t xml:space="preserve">  </w:t>
            </w:r>
            <w:r w:rsidRPr="00D72B11">
              <w:rPr>
                <w:rFonts w:hint="eastAsia"/>
                <w:sz w:val="28"/>
                <w:szCs w:val="28"/>
                <w:u w:val="single"/>
              </w:rPr>
              <w:t xml:space="preserve">       </w:t>
            </w:r>
            <w:r w:rsidRPr="00D72B11">
              <w:rPr>
                <w:sz w:val="28"/>
                <w:szCs w:val="28"/>
                <w:u w:val="single"/>
              </w:rPr>
              <w:t xml:space="preserve">  </w:t>
            </w:r>
            <w:r w:rsidRPr="00D72B11">
              <w:rPr>
                <w:rFonts w:hint="eastAsia"/>
                <w:sz w:val="28"/>
                <w:szCs w:val="28"/>
              </w:rPr>
              <w:t>人不同意推荐；</w:t>
            </w:r>
          </w:p>
          <w:p w:rsidR="008A711A" w:rsidRPr="00D72B11" w:rsidRDefault="00EE75E2">
            <w:pPr>
              <w:spacing w:line="360" w:lineRule="auto"/>
              <w:rPr>
                <w:sz w:val="28"/>
                <w:szCs w:val="28"/>
              </w:rPr>
            </w:pPr>
            <w:r w:rsidRPr="00D72B11">
              <w:rPr>
                <w:sz w:val="28"/>
                <w:szCs w:val="28"/>
              </w:rPr>
              <w:t xml:space="preserve">                          </w:t>
            </w:r>
            <w:r w:rsidRPr="00D72B11">
              <w:rPr>
                <w:rFonts w:hint="eastAsia"/>
                <w:sz w:val="28"/>
                <w:szCs w:val="28"/>
              </w:rPr>
              <w:t xml:space="preserve">  </w:t>
            </w:r>
            <w:r w:rsidRPr="00D72B11">
              <w:rPr>
                <w:sz w:val="28"/>
                <w:szCs w:val="28"/>
              </w:rPr>
              <w:t xml:space="preserve"> </w:t>
            </w:r>
            <w:r w:rsidRPr="00D72B11">
              <w:rPr>
                <w:sz w:val="28"/>
                <w:szCs w:val="28"/>
                <w:u w:val="single"/>
              </w:rPr>
              <w:t xml:space="preserve">   </w:t>
            </w:r>
            <w:r w:rsidRPr="00D72B11">
              <w:rPr>
                <w:rFonts w:hint="eastAsia"/>
                <w:sz w:val="28"/>
                <w:szCs w:val="28"/>
                <w:u w:val="single"/>
              </w:rPr>
              <w:t xml:space="preserve">       </w:t>
            </w:r>
            <w:r w:rsidRPr="00D72B11">
              <w:rPr>
                <w:sz w:val="28"/>
                <w:szCs w:val="28"/>
                <w:u w:val="single"/>
              </w:rPr>
              <w:t xml:space="preserve"> </w:t>
            </w:r>
            <w:r w:rsidRPr="00D72B11">
              <w:rPr>
                <w:rFonts w:hint="eastAsia"/>
                <w:sz w:val="28"/>
                <w:szCs w:val="28"/>
              </w:rPr>
              <w:t>人弃权。</w:t>
            </w:r>
          </w:p>
          <w:p w:rsidR="008A711A" w:rsidRPr="00D72B11" w:rsidRDefault="00EE75E2">
            <w:pPr>
              <w:spacing w:line="360" w:lineRule="auto"/>
              <w:rPr>
                <w:sz w:val="28"/>
                <w:szCs w:val="28"/>
              </w:rPr>
            </w:pPr>
            <w:r w:rsidRPr="00D72B11">
              <w:rPr>
                <w:sz w:val="28"/>
                <w:szCs w:val="28"/>
              </w:rPr>
              <w:t xml:space="preserve">                              </w:t>
            </w:r>
            <w:r w:rsidRPr="00D72B11">
              <w:rPr>
                <w:rFonts w:hint="eastAsia"/>
                <w:sz w:val="28"/>
                <w:szCs w:val="28"/>
              </w:rPr>
              <w:t xml:space="preserve">      </w:t>
            </w:r>
            <w:r w:rsidRPr="00D72B11">
              <w:rPr>
                <w:sz w:val="28"/>
                <w:szCs w:val="28"/>
              </w:rPr>
              <w:t xml:space="preserve">                             </w:t>
            </w:r>
            <w:r w:rsidRPr="00D72B11">
              <w:rPr>
                <w:rFonts w:hint="eastAsia"/>
                <w:sz w:val="28"/>
                <w:szCs w:val="28"/>
              </w:rPr>
              <w:t xml:space="preserve">       </w:t>
            </w:r>
            <w:r w:rsidRPr="00D72B11">
              <w:rPr>
                <w:rFonts w:hint="eastAsia"/>
                <w:sz w:val="28"/>
                <w:szCs w:val="28"/>
              </w:rPr>
              <w:t>班长签字：</w:t>
            </w:r>
          </w:p>
          <w:p w:rsidR="008A711A" w:rsidRDefault="00EE75E2">
            <w:pPr>
              <w:spacing w:line="360" w:lineRule="auto"/>
            </w:pPr>
            <w:r w:rsidRPr="00D72B11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Pr="00D72B11">
              <w:rPr>
                <w:rFonts w:hint="eastAsia"/>
                <w:sz w:val="28"/>
                <w:szCs w:val="28"/>
              </w:rPr>
              <w:t>年</w:t>
            </w:r>
            <w:r w:rsidRPr="00D72B11">
              <w:rPr>
                <w:sz w:val="28"/>
                <w:szCs w:val="28"/>
              </w:rPr>
              <w:t xml:space="preserve"> </w:t>
            </w:r>
            <w:r w:rsidRPr="00D72B11">
              <w:rPr>
                <w:rFonts w:hint="eastAsia"/>
                <w:sz w:val="28"/>
                <w:szCs w:val="28"/>
              </w:rPr>
              <w:t xml:space="preserve">  </w:t>
            </w:r>
            <w:r w:rsidRPr="00D72B11">
              <w:rPr>
                <w:rFonts w:hint="eastAsia"/>
                <w:sz w:val="28"/>
                <w:szCs w:val="28"/>
              </w:rPr>
              <w:t>月</w:t>
            </w:r>
            <w:r w:rsidRPr="00D72B11">
              <w:rPr>
                <w:rFonts w:hint="eastAsia"/>
                <w:sz w:val="28"/>
                <w:szCs w:val="28"/>
              </w:rPr>
              <w:t xml:space="preserve"> </w:t>
            </w:r>
            <w:r w:rsidRPr="00D72B11">
              <w:rPr>
                <w:sz w:val="28"/>
                <w:szCs w:val="28"/>
              </w:rPr>
              <w:t xml:space="preserve">  </w:t>
            </w:r>
            <w:r w:rsidRPr="00D72B11">
              <w:rPr>
                <w:rFonts w:hint="eastAsia"/>
                <w:sz w:val="28"/>
                <w:szCs w:val="28"/>
              </w:rPr>
              <w:t>日</w:t>
            </w:r>
            <w:bookmarkStart w:id="0" w:name="_GoBack"/>
            <w:bookmarkEnd w:id="0"/>
          </w:p>
        </w:tc>
      </w:tr>
    </w:tbl>
    <w:p w:rsidR="008A711A" w:rsidRDefault="008A711A">
      <w:pPr>
        <w:spacing w:line="580" w:lineRule="exact"/>
        <w:ind w:firstLineChars="200" w:firstLine="420"/>
        <w:rPr>
          <w:rFonts w:ascii="华文仿宋" w:eastAsia="华文仿宋" w:hAnsi="华文仿宋"/>
          <w:b/>
        </w:rPr>
      </w:pPr>
    </w:p>
    <w:p w:rsidR="008A711A" w:rsidRDefault="008A711A">
      <w:pPr>
        <w:spacing w:line="580" w:lineRule="exact"/>
        <w:ind w:firstLineChars="200" w:firstLine="420"/>
        <w:rPr>
          <w:rFonts w:ascii="华文仿宋" w:eastAsia="华文仿宋" w:hAnsi="华文仿宋"/>
          <w:b/>
        </w:rPr>
      </w:pPr>
    </w:p>
    <w:p w:rsidR="008A711A" w:rsidRDefault="008A711A">
      <w:pPr>
        <w:spacing w:beforeLines="50" w:before="120" w:afterLines="50" w:after="120"/>
        <w:rPr>
          <w:szCs w:val="32"/>
        </w:rPr>
      </w:pPr>
    </w:p>
    <w:p w:rsidR="008A711A" w:rsidRDefault="008A711A">
      <w:pPr>
        <w:kinsoku/>
        <w:autoSpaceDE/>
        <w:autoSpaceDN/>
        <w:adjustRightInd/>
        <w:snapToGrid/>
        <w:textAlignment w:val="auto"/>
        <w:rPr>
          <w:rFonts w:ascii="华文仿宋" w:eastAsia="华文仿宋" w:hAnsi="华文仿宋" w:cs="华文仿宋"/>
          <w:sz w:val="31"/>
          <w:szCs w:val="31"/>
        </w:rPr>
      </w:pPr>
    </w:p>
    <w:sectPr w:rsidR="008A711A">
      <w:footerReference w:type="default" r:id="rId11"/>
      <w:pgSz w:w="11906" w:h="16839"/>
      <w:pgMar w:top="1431" w:right="1434" w:bottom="1119" w:left="1432" w:header="0" w:footer="841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5E2" w:rsidRDefault="00EE75E2">
      <w:r>
        <w:separator/>
      </w:r>
    </w:p>
  </w:endnote>
  <w:endnote w:type="continuationSeparator" w:id="0">
    <w:p w:rsidR="00EE75E2" w:rsidRDefault="00EE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11A" w:rsidRDefault="00EE75E2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DD1F65" wp14:editId="6D0A4D8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626009872"/>
                          </w:sdtPr>
                          <w:sdtEndPr/>
                          <w:sdtContent>
                            <w:p w:rsidR="008A711A" w:rsidRDefault="00EE75E2">
                              <w:pPr>
                                <w:pStyle w:val="a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72B11" w:rsidRPr="00D72B11">
                                <w:rPr>
                                  <w:noProof/>
                                  <w:lang w:val="zh-CN"/>
                                </w:rPr>
                                <w:t>-</w:t>
                              </w:r>
                              <w:r w:rsidR="00D72B11">
                                <w:rPr>
                                  <w:noProof/>
                                </w:rPr>
                                <w:t xml:space="preserve"> 1 -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:rsidR="008A711A" w:rsidRDefault="008A711A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sdt>
                    <w:sdtPr>
                      <w:id w:val="-626009872"/>
                    </w:sdtPr>
                    <w:sdtEndPr/>
                    <w:sdtContent>
                      <w:p w:rsidR="008A711A" w:rsidRDefault="00EE75E2">
                        <w:pPr>
                          <w:pStyle w:val="a4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72B11" w:rsidRPr="00D72B11">
                          <w:rPr>
                            <w:noProof/>
                            <w:lang w:val="zh-CN"/>
                          </w:rPr>
                          <w:t>-</w:t>
                        </w:r>
                        <w:r w:rsidR="00D72B11">
                          <w:rPr>
                            <w:noProof/>
                          </w:rPr>
                          <w:t xml:space="preserve"> 1 -</w:t>
                        </w:r>
                        <w:r>
                          <w:fldChar w:fldCharType="end"/>
                        </w:r>
                      </w:p>
                    </w:sdtContent>
                  </w:sdt>
                  <w:p w:rsidR="008A711A" w:rsidRDefault="008A711A"/>
                </w:txbxContent>
              </v:textbox>
              <w10:wrap anchorx="margin"/>
            </v:shape>
          </w:pict>
        </mc:Fallback>
      </mc:AlternateContent>
    </w:r>
  </w:p>
  <w:p w:rsidR="008A711A" w:rsidRDefault="008A711A">
    <w:pPr>
      <w:spacing w:before="1" w:line="197" w:lineRule="auto"/>
      <w:rPr>
        <w:rFonts w:ascii="宋体" w:eastAsia="宋体" w:hAnsi="宋体" w:cs="宋体"/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11A" w:rsidRDefault="00EE75E2">
    <w:pPr>
      <w:spacing w:before="1" w:line="198" w:lineRule="auto"/>
      <w:ind w:left="4589" w:firstLine="4935"/>
      <w:rPr>
        <w:rFonts w:ascii="宋体" w:eastAsia="宋体" w:hAnsi="宋体" w:cs="宋体"/>
        <w:sz w:val="17"/>
        <w:szCs w:val="17"/>
      </w:rPr>
    </w:pPr>
    <w:r>
      <w:rPr>
        <w:noProof/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4D9DE5" wp14:editId="1FAF304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A711A" w:rsidRDefault="00EE75E2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72B11">
                            <w:rPr>
                              <w:noProof/>
                            </w:rP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9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eyVpI2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8A711A" w:rsidRDefault="00EE75E2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72B11">
                      <w:rPr>
                        <w:noProof/>
                      </w:rPr>
                      <w:t>- 2 -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11A" w:rsidRDefault="00EE75E2">
    <w:pPr>
      <w:spacing w:line="197" w:lineRule="auto"/>
      <w:rPr>
        <w:rFonts w:ascii="宋体" w:eastAsia="宋体" w:hAnsi="宋体" w:cs="宋体"/>
        <w:sz w:val="17"/>
        <w:szCs w:val="17"/>
      </w:rPr>
    </w:pPr>
    <w:r>
      <w:rPr>
        <w:noProof/>
        <w:sz w:val="17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DC2F0C" wp14:editId="0005A0A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A711A" w:rsidRDefault="00EE75E2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72B11">
                            <w:rPr>
                              <w:noProof/>
                            </w:rP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30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LgUiJJ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8A711A" w:rsidRDefault="00EE75E2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72B11">
                      <w:rPr>
                        <w:noProof/>
                      </w:rPr>
                      <w:t>- 3 -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11A" w:rsidRDefault="00EE75E2">
    <w:pPr>
      <w:spacing w:before="1" w:line="196" w:lineRule="auto"/>
      <w:ind w:left="4722"/>
      <w:rPr>
        <w:rFonts w:ascii="宋体" w:eastAsia="宋体" w:hAnsi="宋体" w:cs="宋体"/>
        <w:sz w:val="17"/>
        <w:szCs w:val="17"/>
      </w:rPr>
    </w:pPr>
    <w:r>
      <w:rPr>
        <w:noProof/>
        <w:sz w:val="17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A711A" w:rsidRDefault="00EE75E2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72B11">
                            <w:rPr>
                              <w:noProof/>
                            </w:rPr>
                            <w:t>- 7 -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31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nvQol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8A711A" w:rsidRDefault="00EE75E2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72B11">
                      <w:rPr>
                        <w:noProof/>
                      </w:rPr>
                      <w:t>- 7 -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5E2" w:rsidRDefault="00EE75E2">
      <w:r>
        <w:separator/>
      </w:r>
    </w:p>
  </w:footnote>
  <w:footnote w:type="continuationSeparator" w:id="0">
    <w:p w:rsidR="00EE75E2" w:rsidRDefault="00EE7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4ZGViMzZkMDViOGQ2ZjlmOWMwZGYzYjJkZjkxNGIifQ=="/>
  </w:docVars>
  <w:rsids>
    <w:rsidRoot w:val="000B5A92"/>
    <w:rsid w:val="00014B9F"/>
    <w:rsid w:val="000329CF"/>
    <w:rsid w:val="00056B2C"/>
    <w:rsid w:val="000B5A92"/>
    <w:rsid w:val="003A23D0"/>
    <w:rsid w:val="00487117"/>
    <w:rsid w:val="007A54BE"/>
    <w:rsid w:val="007F3ADC"/>
    <w:rsid w:val="008A711A"/>
    <w:rsid w:val="009A3EA9"/>
    <w:rsid w:val="00A36BFC"/>
    <w:rsid w:val="00A5059E"/>
    <w:rsid w:val="00A903DA"/>
    <w:rsid w:val="00AE2B74"/>
    <w:rsid w:val="00AF2D0F"/>
    <w:rsid w:val="00BA6EFE"/>
    <w:rsid w:val="00D72B11"/>
    <w:rsid w:val="00DA0C92"/>
    <w:rsid w:val="00E54BDE"/>
    <w:rsid w:val="00EE75E2"/>
    <w:rsid w:val="00EF11CE"/>
    <w:rsid w:val="02467A44"/>
    <w:rsid w:val="04673D9A"/>
    <w:rsid w:val="08402994"/>
    <w:rsid w:val="08954C8D"/>
    <w:rsid w:val="0B2E5519"/>
    <w:rsid w:val="0CD8398F"/>
    <w:rsid w:val="0DE05E64"/>
    <w:rsid w:val="0E6B2162"/>
    <w:rsid w:val="0E8C6131"/>
    <w:rsid w:val="10F64A5A"/>
    <w:rsid w:val="163B3C2C"/>
    <w:rsid w:val="168C12FA"/>
    <w:rsid w:val="19E760BB"/>
    <w:rsid w:val="1DCB4E4A"/>
    <w:rsid w:val="1EC43D73"/>
    <w:rsid w:val="252A67AB"/>
    <w:rsid w:val="27862C82"/>
    <w:rsid w:val="28CA0629"/>
    <w:rsid w:val="29514650"/>
    <w:rsid w:val="29BA2789"/>
    <w:rsid w:val="2B96472A"/>
    <w:rsid w:val="2C6B3A80"/>
    <w:rsid w:val="2CD511DC"/>
    <w:rsid w:val="2D2135EE"/>
    <w:rsid w:val="2E0028ED"/>
    <w:rsid w:val="2E9D638E"/>
    <w:rsid w:val="2EA66FF1"/>
    <w:rsid w:val="2F2463DD"/>
    <w:rsid w:val="332C3D27"/>
    <w:rsid w:val="3A7A7584"/>
    <w:rsid w:val="418F1B67"/>
    <w:rsid w:val="43EF0FE2"/>
    <w:rsid w:val="4A1474F2"/>
    <w:rsid w:val="4EDB024D"/>
    <w:rsid w:val="4F6258E3"/>
    <w:rsid w:val="59A84B52"/>
    <w:rsid w:val="5D391DCC"/>
    <w:rsid w:val="5DF9387F"/>
    <w:rsid w:val="5F074FDA"/>
    <w:rsid w:val="6347018D"/>
    <w:rsid w:val="6501590C"/>
    <w:rsid w:val="6A786B09"/>
    <w:rsid w:val="6D7A1845"/>
    <w:rsid w:val="6E603AEB"/>
    <w:rsid w:val="70442DB8"/>
    <w:rsid w:val="729B7B81"/>
    <w:rsid w:val="7B576CC8"/>
    <w:rsid w:val="7BDF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paragraph" w:styleId="1">
    <w:name w:val="heading 1"/>
    <w:basedOn w:val="a"/>
    <w:next w:val="a"/>
    <w:link w:val="1Char"/>
    <w:autoRedefine/>
    <w:uiPriority w:val="99"/>
    <w:qFormat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eastAsia="仿宋_GB2312" w:hAnsi="Times New Roman" w:cs="Times New Roman"/>
      <w:b/>
      <w:bCs/>
      <w:snapToGrid/>
      <w:color w:val="auto"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">
    <w:name w:val="页眉 Char"/>
    <w:basedOn w:val="a0"/>
    <w:link w:val="a5"/>
    <w:autoRedefine/>
    <w:qFormat/>
    <w:rPr>
      <w:rFonts w:eastAsia="Arial"/>
      <w:snapToGrid w:val="0"/>
      <w:color w:val="00000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rFonts w:eastAsia="Arial"/>
      <w:snapToGrid w:val="0"/>
      <w:color w:val="000000"/>
      <w:sz w:val="18"/>
      <w:szCs w:val="18"/>
    </w:rPr>
  </w:style>
  <w:style w:type="character" w:customStyle="1" w:styleId="1Char">
    <w:name w:val="标题 1 Char"/>
    <w:basedOn w:val="a0"/>
    <w:link w:val="1"/>
    <w:autoRedefine/>
    <w:uiPriority w:val="99"/>
    <w:qFormat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paragraph" w:styleId="a6">
    <w:name w:val="List Paragraph"/>
    <w:basedOn w:val="a"/>
    <w:autoRedefine/>
    <w:uiPriority w:val="99"/>
    <w:qFormat/>
    <w:pPr>
      <w:widowControl w:val="0"/>
      <w:kinsoku/>
      <w:autoSpaceDE/>
      <w:autoSpaceDN/>
      <w:adjustRightInd/>
      <w:snapToGrid/>
      <w:ind w:firstLineChars="200" w:firstLine="420"/>
      <w:jc w:val="both"/>
      <w:textAlignment w:val="auto"/>
    </w:pPr>
    <w:rPr>
      <w:rFonts w:ascii="Calibri" w:eastAsia="宋体" w:hAnsi="Calibri" w:cs="Calibri"/>
      <w:snapToGrid/>
      <w:color w:val="auto"/>
      <w:kern w:val="2"/>
    </w:rPr>
  </w:style>
  <w:style w:type="character" w:customStyle="1" w:styleId="Char">
    <w:name w:val="批注框文本 Char"/>
    <w:basedOn w:val="a0"/>
    <w:link w:val="a3"/>
    <w:autoRedefine/>
    <w:qFormat/>
    <w:rPr>
      <w:rFonts w:eastAsia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paragraph" w:styleId="1">
    <w:name w:val="heading 1"/>
    <w:basedOn w:val="a"/>
    <w:next w:val="a"/>
    <w:link w:val="1Char"/>
    <w:autoRedefine/>
    <w:uiPriority w:val="99"/>
    <w:qFormat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eastAsia="仿宋_GB2312" w:hAnsi="Times New Roman" w:cs="Times New Roman"/>
      <w:b/>
      <w:bCs/>
      <w:snapToGrid/>
      <w:color w:val="auto"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">
    <w:name w:val="页眉 Char"/>
    <w:basedOn w:val="a0"/>
    <w:link w:val="a5"/>
    <w:autoRedefine/>
    <w:qFormat/>
    <w:rPr>
      <w:rFonts w:eastAsia="Arial"/>
      <w:snapToGrid w:val="0"/>
      <w:color w:val="00000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rFonts w:eastAsia="Arial"/>
      <w:snapToGrid w:val="0"/>
      <w:color w:val="000000"/>
      <w:sz w:val="18"/>
      <w:szCs w:val="18"/>
    </w:rPr>
  </w:style>
  <w:style w:type="character" w:customStyle="1" w:styleId="1Char">
    <w:name w:val="标题 1 Char"/>
    <w:basedOn w:val="a0"/>
    <w:link w:val="1"/>
    <w:autoRedefine/>
    <w:uiPriority w:val="99"/>
    <w:qFormat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paragraph" w:styleId="a6">
    <w:name w:val="List Paragraph"/>
    <w:basedOn w:val="a"/>
    <w:autoRedefine/>
    <w:uiPriority w:val="99"/>
    <w:qFormat/>
    <w:pPr>
      <w:widowControl w:val="0"/>
      <w:kinsoku/>
      <w:autoSpaceDE/>
      <w:autoSpaceDN/>
      <w:adjustRightInd/>
      <w:snapToGrid/>
      <w:ind w:firstLineChars="200" w:firstLine="420"/>
      <w:jc w:val="both"/>
      <w:textAlignment w:val="auto"/>
    </w:pPr>
    <w:rPr>
      <w:rFonts w:ascii="Calibri" w:eastAsia="宋体" w:hAnsi="Calibri" w:cs="Calibri"/>
      <w:snapToGrid/>
      <w:color w:val="auto"/>
      <w:kern w:val="2"/>
    </w:rPr>
  </w:style>
  <w:style w:type="character" w:customStyle="1" w:styleId="Char">
    <w:name w:val="批注框文本 Char"/>
    <w:basedOn w:val="a0"/>
    <w:link w:val="a3"/>
    <w:autoRedefine/>
    <w:qFormat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sonic</dc:creator>
  <cp:lastModifiedBy>Lenovo</cp:lastModifiedBy>
  <cp:revision>8</cp:revision>
  <dcterms:created xsi:type="dcterms:W3CDTF">2022-09-18T12:26:00Z</dcterms:created>
  <dcterms:modified xsi:type="dcterms:W3CDTF">2025-02-25T08:51:00Z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2022-08-31T16:34:18Z</vt:filetime>
  </property>
  <property fmtid="{D5CDD505-2E9C-101B-9397-08002B2CF9AE}" pid="4" name="KSOProductBuildVer">
    <vt:lpwstr>2052-12.1.0.19302</vt:lpwstr>
  </property>
  <property fmtid="{D5CDD505-2E9C-101B-9397-08002B2CF9AE}" pid="5" name="ICV">
    <vt:lpwstr>F4DA1B769346447C9992372C7EACE8DB_13</vt:lpwstr>
  </property>
  <property fmtid="{D5CDD505-2E9C-101B-9397-08002B2CF9AE}" pid="6" name="KSOTemplateDocerSaveRecord">
    <vt:lpwstr>eyJoZGlkIjoiODk4ZGViMzZkMDViOGQ2ZjlmOWMwZGYzYjJkZjkxNGIiLCJ1c2VySWQiOiI0MjEzMTEwMzcifQ==</vt:lpwstr>
  </property>
</Properties>
</file>