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D6934D">
      <w:pPr>
        <w:wordWrap w:val="0"/>
        <w:spacing w:line="360" w:lineRule="auto"/>
        <w:jc w:val="center"/>
        <w:rPr>
          <w:rFonts w:hint="eastAsia" w:asciiTheme="minorEastAsia" w:hAnsiTheme="minorEastAsia" w:eastAsiaTheme="minorEastAsia" w:cstheme="minorEastAsia"/>
          <w:b/>
          <w:sz w:val="44"/>
          <w:szCs w:val="44"/>
        </w:rPr>
      </w:pPr>
      <w:r>
        <w:rPr>
          <w:rFonts w:hint="eastAsia" w:asciiTheme="minorEastAsia" w:hAnsiTheme="minorEastAsia" w:eastAsiaTheme="minorEastAsia" w:cstheme="minorEastAsia"/>
          <w:b/>
          <w:sz w:val="44"/>
          <w:szCs w:val="44"/>
        </w:rPr>
        <w:t>河北工业大学土木与交通学院</w:t>
      </w:r>
    </w:p>
    <w:p w14:paraId="48152BFB">
      <w:pPr>
        <w:wordWrap w:val="0"/>
        <w:spacing w:after="120" w:afterLines="50" w:line="360" w:lineRule="auto"/>
        <w:jc w:val="center"/>
        <w:rPr>
          <w:rFonts w:hint="eastAsia" w:asciiTheme="minorEastAsia" w:hAnsiTheme="minorEastAsia" w:eastAsiaTheme="minorEastAsia" w:cstheme="minorEastAsia"/>
          <w:b/>
          <w:sz w:val="44"/>
          <w:szCs w:val="44"/>
        </w:rPr>
      </w:pPr>
      <w:r>
        <w:rPr>
          <w:rFonts w:hint="eastAsia" w:asciiTheme="minorEastAsia" w:hAnsiTheme="minorEastAsia" w:eastAsiaTheme="minorEastAsia" w:cstheme="minorEastAsia"/>
          <w:b/>
          <w:spacing w:val="6"/>
          <w:w w:val="95"/>
          <w:sz w:val="44"/>
          <w:szCs w:val="44"/>
        </w:rPr>
        <w:t>研究生国家奖学金评审细则</w:t>
      </w:r>
    </w:p>
    <w:p w14:paraId="191A267C">
      <w:pPr>
        <w:pStyle w:val="6"/>
        <w:spacing w:line="360" w:lineRule="auto"/>
        <w:ind w:firstLine="640" w:firstLineChars="200"/>
        <w:jc w:val="both"/>
        <w:rPr>
          <w:rFonts w:hint="eastAsia"/>
          <w:sz w:val="32"/>
          <w:szCs w:val="32"/>
        </w:rPr>
      </w:pPr>
    </w:p>
    <w:p w14:paraId="14389C60">
      <w:pPr>
        <w:pStyle w:val="6"/>
        <w:spacing w:line="360" w:lineRule="auto"/>
        <w:ind w:firstLine="560" w:firstLineChars="200"/>
        <w:jc w:val="both"/>
        <w:rPr>
          <w:rFonts w:hint="eastAsia"/>
          <w:sz w:val="28"/>
          <w:szCs w:val="28"/>
        </w:rPr>
      </w:pPr>
      <w:r>
        <w:rPr>
          <w:sz w:val="28"/>
          <w:szCs w:val="28"/>
        </w:rPr>
        <w:t>研究生国家奖学金由中央财政出资设立，用于奖励普通高等学校中表现优异的全日制研究生，旨在促进研究生培养机制改革，提高培养质</w:t>
      </w:r>
      <w:r>
        <w:rPr>
          <w:spacing w:val="-15"/>
          <w:sz w:val="28"/>
          <w:szCs w:val="28"/>
        </w:rPr>
        <w:t>量。根据财政部、教育部《普通高等学校研究生国家奖学金评定办法》、</w:t>
      </w:r>
      <w:r>
        <w:rPr>
          <w:spacing w:val="-3"/>
          <w:sz w:val="28"/>
          <w:szCs w:val="28"/>
        </w:rPr>
        <w:t>《河北工业大学研究生国家奖学金评审办法</w:t>
      </w:r>
      <w:r>
        <w:rPr>
          <w:spacing w:val="-183"/>
          <w:sz w:val="28"/>
          <w:szCs w:val="28"/>
        </w:rPr>
        <w:t>》</w:t>
      </w:r>
      <w:r>
        <w:rPr>
          <w:spacing w:val="-1"/>
          <w:sz w:val="28"/>
          <w:szCs w:val="28"/>
        </w:rPr>
        <w:t>（</w:t>
      </w:r>
      <w:r>
        <w:rPr>
          <w:spacing w:val="-2"/>
          <w:sz w:val="28"/>
          <w:szCs w:val="28"/>
        </w:rPr>
        <w:t>河北工大[</w:t>
      </w:r>
      <w:r>
        <w:rPr>
          <w:spacing w:val="1"/>
          <w:sz w:val="28"/>
          <w:szCs w:val="28"/>
        </w:rPr>
        <w:t>2</w:t>
      </w:r>
      <w:r>
        <w:rPr>
          <w:spacing w:val="-2"/>
          <w:sz w:val="28"/>
          <w:szCs w:val="28"/>
        </w:rPr>
        <w:t>01</w:t>
      </w:r>
      <w:r>
        <w:rPr>
          <w:spacing w:val="1"/>
          <w:sz w:val="28"/>
          <w:szCs w:val="28"/>
        </w:rPr>
        <w:t>8</w:t>
      </w:r>
      <w:r>
        <w:rPr>
          <w:spacing w:val="-2"/>
          <w:sz w:val="28"/>
          <w:szCs w:val="28"/>
        </w:rPr>
        <w:t>]1</w:t>
      </w:r>
      <w:r>
        <w:rPr>
          <w:spacing w:val="1"/>
          <w:sz w:val="28"/>
          <w:szCs w:val="28"/>
        </w:rPr>
        <w:t>7</w:t>
      </w:r>
      <w:r>
        <w:rPr>
          <w:sz w:val="28"/>
          <w:szCs w:val="28"/>
        </w:rPr>
        <w:t>3</w:t>
      </w:r>
      <w:r>
        <w:rPr>
          <w:spacing w:val="-3"/>
          <w:sz w:val="28"/>
          <w:szCs w:val="28"/>
        </w:rPr>
        <w:t xml:space="preserve"> </w:t>
      </w:r>
      <w:r>
        <w:rPr>
          <w:spacing w:val="-1"/>
          <w:sz w:val="28"/>
          <w:szCs w:val="28"/>
        </w:rPr>
        <w:t>号</w:t>
      </w:r>
      <w:r>
        <w:rPr>
          <w:spacing w:val="-142"/>
          <w:sz w:val="28"/>
          <w:szCs w:val="28"/>
        </w:rPr>
        <w:t>）</w:t>
      </w:r>
      <w:r>
        <w:rPr>
          <w:sz w:val="28"/>
          <w:szCs w:val="28"/>
        </w:rPr>
        <w:t>，结合我院实际情况，特制定本细则。</w:t>
      </w:r>
    </w:p>
    <w:p w14:paraId="406713A2">
      <w:pPr>
        <w:pStyle w:val="2"/>
        <w:spacing w:before="240" w:beforeLines="100" w:after="120" w:afterLines="50" w:line="360" w:lineRule="auto"/>
        <w:ind w:left="0" w:firstLine="598" w:firstLineChars="200"/>
        <w:jc w:val="both"/>
        <w:rPr>
          <w:rFonts w:hint="eastAsia"/>
          <w:sz w:val="30"/>
          <w:szCs w:val="30"/>
        </w:rPr>
      </w:pPr>
      <w:r>
        <w:rPr>
          <w:spacing w:val="-1"/>
          <w:sz w:val="30"/>
          <w:szCs w:val="30"/>
        </w:rPr>
        <w:t>第一条 评选对象</w:t>
      </w:r>
    </w:p>
    <w:p w14:paraId="73CEF51C">
      <w:pPr>
        <w:pStyle w:val="6"/>
        <w:spacing w:line="360" w:lineRule="auto"/>
        <w:ind w:firstLine="560" w:firstLineChars="200"/>
        <w:jc w:val="both"/>
        <w:rPr>
          <w:rFonts w:hint="eastAsia"/>
          <w:sz w:val="28"/>
          <w:szCs w:val="28"/>
        </w:rPr>
      </w:pPr>
      <w:r>
        <w:rPr>
          <w:sz w:val="28"/>
          <w:szCs w:val="28"/>
        </w:rPr>
        <w:t>我院全日制非定向全脱产学习的学制内研究生（人事档案在我校），学制按《河北工业大学研究生学籍管理规定》（河北工大〔2019〕172 号）执行。</w:t>
      </w:r>
    </w:p>
    <w:p w14:paraId="6865B69F">
      <w:pPr>
        <w:pStyle w:val="2"/>
        <w:spacing w:before="240" w:beforeLines="100" w:after="120" w:afterLines="50" w:line="360" w:lineRule="auto"/>
        <w:ind w:left="0" w:firstLine="598" w:firstLineChars="200"/>
        <w:jc w:val="both"/>
        <w:rPr>
          <w:rFonts w:hint="eastAsia"/>
          <w:spacing w:val="-1"/>
          <w:sz w:val="30"/>
          <w:szCs w:val="30"/>
        </w:rPr>
      </w:pPr>
      <w:r>
        <w:rPr>
          <w:spacing w:val="-1"/>
          <w:sz w:val="30"/>
          <w:szCs w:val="30"/>
        </w:rPr>
        <w:t>第二条 申请条件</w:t>
      </w:r>
    </w:p>
    <w:p w14:paraId="3D62B3A1">
      <w:pPr>
        <w:spacing w:before="120" w:beforeLines="50" w:after="120" w:afterLines="50" w:line="360" w:lineRule="auto"/>
        <w:ind w:firstLine="602" w:firstLineChars="200"/>
        <w:rPr>
          <w:rFonts w:hint="eastAsia"/>
          <w:b/>
          <w:sz w:val="30"/>
          <w:szCs w:val="30"/>
        </w:rPr>
      </w:pPr>
      <w:r>
        <w:rPr>
          <w:b/>
          <w:sz w:val="30"/>
          <w:szCs w:val="30"/>
        </w:rPr>
        <w:t>（一）申请者基本条件</w:t>
      </w:r>
    </w:p>
    <w:p w14:paraId="71793C35">
      <w:pPr>
        <w:tabs>
          <w:tab w:val="left" w:pos="943"/>
        </w:tabs>
        <w:spacing w:line="360" w:lineRule="auto"/>
        <w:ind w:firstLine="560" w:firstLineChars="200"/>
        <w:jc w:val="both"/>
        <w:rPr>
          <w:rFonts w:hint="eastAsia"/>
          <w:sz w:val="28"/>
          <w:szCs w:val="28"/>
        </w:rPr>
      </w:pPr>
      <w:r>
        <w:rPr>
          <w:sz w:val="28"/>
          <w:szCs w:val="28"/>
        </w:rPr>
        <w:t>1.具有中华人民共和国国籍；</w:t>
      </w:r>
    </w:p>
    <w:p w14:paraId="521C1EAD">
      <w:pPr>
        <w:tabs>
          <w:tab w:val="left" w:pos="943"/>
        </w:tabs>
        <w:spacing w:line="360" w:lineRule="auto"/>
        <w:ind w:firstLine="560" w:firstLineChars="200"/>
        <w:jc w:val="both"/>
        <w:rPr>
          <w:rFonts w:hint="eastAsia"/>
          <w:sz w:val="28"/>
          <w:szCs w:val="28"/>
        </w:rPr>
      </w:pPr>
      <w:r>
        <w:rPr>
          <w:sz w:val="28"/>
          <w:szCs w:val="28"/>
        </w:rPr>
        <w:t>2.热爱社会主义祖国，拥护中国共产党的领导；</w:t>
      </w:r>
    </w:p>
    <w:p w14:paraId="26BB1C64">
      <w:pPr>
        <w:tabs>
          <w:tab w:val="left" w:pos="943"/>
        </w:tabs>
        <w:spacing w:line="360" w:lineRule="auto"/>
        <w:ind w:firstLine="560" w:firstLineChars="200"/>
        <w:jc w:val="both"/>
        <w:rPr>
          <w:rFonts w:hint="eastAsia"/>
          <w:sz w:val="28"/>
          <w:szCs w:val="28"/>
        </w:rPr>
      </w:pPr>
      <w:r>
        <w:rPr>
          <w:sz w:val="28"/>
          <w:szCs w:val="28"/>
        </w:rPr>
        <w:t>3.遵守宪法和法律，遵守高等学校规章制度；</w:t>
      </w:r>
    </w:p>
    <w:p w14:paraId="4046FA87">
      <w:pPr>
        <w:tabs>
          <w:tab w:val="left" w:pos="943"/>
        </w:tabs>
        <w:spacing w:line="360" w:lineRule="auto"/>
        <w:ind w:firstLine="560" w:firstLineChars="200"/>
        <w:jc w:val="both"/>
        <w:rPr>
          <w:rFonts w:hint="eastAsia"/>
          <w:sz w:val="28"/>
          <w:szCs w:val="28"/>
        </w:rPr>
      </w:pPr>
      <w:r>
        <w:rPr>
          <w:sz w:val="28"/>
          <w:szCs w:val="28"/>
        </w:rPr>
        <w:t>4.诚实守信，道德品质优良；</w:t>
      </w:r>
    </w:p>
    <w:p w14:paraId="6A4F3697">
      <w:pPr>
        <w:tabs>
          <w:tab w:val="left" w:pos="943"/>
        </w:tabs>
        <w:spacing w:line="360" w:lineRule="auto"/>
        <w:ind w:firstLine="560" w:firstLineChars="200"/>
        <w:jc w:val="both"/>
        <w:rPr>
          <w:rFonts w:hint="eastAsia"/>
          <w:sz w:val="28"/>
          <w:szCs w:val="28"/>
        </w:rPr>
      </w:pPr>
      <w:r>
        <w:rPr>
          <w:sz w:val="28"/>
          <w:szCs w:val="28"/>
        </w:rPr>
        <w:t>5.学习成绩优异，科研能力显著，发展潜力突出；</w:t>
      </w:r>
    </w:p>
    <w:p w14:paraId="78C38410">
      <w:pPr>
        <w:tabs>
          <w:tab w:val="left" w:pos="943"/>
        </w:tabs>
        <w:spacing w:line="360" w:lineRule="auto"/>
        <w:ind w:firstLine="560" w:firstLineChars="200"/>
        <w:jc w:val="both"/>
        <w:rPr>
          <w:rFonts w:hint="eastAsia"/>
          <w:sz w:val="28"/>
          <w:szCs w:val="28"/>
        </w:rPr>
      </w:pPr>
      <w:r>
        <w:rPr>
          <w:sz w:val="28"/>
          <w:szCs w:val="28"/>
        </w:rPr>
        <w:t>6.申请者必须经过导师同意并推荐方可申报。</w:t>
      </w:r>
    </w:p>
    <w:p w14:paraId="25C10FDC">
      <w:pPr>
        <w:spacing w:before="120" w:beforeLines="50" w:after="120" w:afterLines="50" w:line="360" w:lineRule="auto"/>
        <w:ind w:firstLine="602" w:firstLineChars="200"/>
        <w:rPr>
          <w:rFonts w:hint="eastAsia"/>
          <w:b/>
          <w:sz w:val="30"/>
          <w:szCs w:val="30"/>
        </w:rPr>
      </w:pPr>
      <w:r>
        <w:rPr>
          <w:b/>
          <w:sz w:val="30"/>
          <w:szCs w:val="30"/>
        </w:rPr>
        <w:t>（二）具有以下情况之一的研究生，不能参加评选</w:t>
      </w:r>
    </w:p>
    <w:p w14:paraId="1A74682D">
      <w:pPr>
        <w:tabs>
          <w:tab w:val="left" w:pos="943"/>
        </w:tabs>
        <w:spacing w:line="360" w:lineRule="auto"/>
        <w:ind w:firstLine="560" w:firstLineChars="200"/>
        <w:jc w:val="both"/>
        <w:rPr>
          <w:rFonts w:hint="eastAsia"/>
          <w:sz w:val="28"/>
          <w:szCs w:val="28"/>
        </w:rPr>
      </w:pPr>
      <w:r>
        <w:rPr>
          <w:rFonts w:hint="eastAsia"/>
          <w:sz w:val="28"/>
          <w:szCs w:val="28"/>
        </w:rPr>
        <w:t>1</w:t>
      </w:r>
      <w:r>
        <w:rPr>
          <w:sz w:val="28"/>
          <w:szCs w:val="28"/>
        </w:rPr>
        <w:t>.未按时缴纳学费和住宿费、超出学制期限基本修业年限者；</w:t>
      </w:r>
    </w:p>
    <w:p w14:paraId="41F3D32C">
      <w:pPr>
        <w:tabs>
          <w:tab w:val="left" w:pos="943"/>
        </w:tabs>
        <w:spacing w:line="360" w:lineRule="auto"/>
        <w:ind w:firstLine="560" w:firstLineChars="200"/>
        <w:jc w:val="both"/>
        <w:rPr>
          <w:rFonts w:hint="eastAsia"/>
          <w:sz w:val="28"/>
          <w:szCs w:val="28"/>
        </w:rPr>
      </w:pPr>
      <w:r>
        <w:rPr>
          <w:rFonts w:hint="eastAsia"/>
          <w:sz w:val="28"/>
          <w:szCs w:val="28"/>
        </w:rPr>
        <w:t>2</w:t>
      </w:r>
      <w:r>
        <w:rPr>
          <w:sz w:val="28"/>
          <w:szCs w:val="28"/>
        </w:rPr>
        <w:t>.受到校纪校规纪律处分</w:t>
      </w:r>
      <w:r>
        <w:rPr>
          <w:rFonts w:hint="eastAsia"/>
          <w:sz w:val="28"/>
          <w:szCs w:val="28"/>
        </w:rPr>
        <w:t>、</w:t>
      </w:r>
      <w:r>
        <w:rPr>
          <w:sz w:val="28"/>
          <w:szCs w:val="28"/>
        </w:rPr>
        <w:t>违反</w:t>
      </w:r>
      <w:r>
        <w:rPr>
          <w:rFonts w:hint="eastAsia"/>
          <w:sz w:val="28"/>
          <w:szCs w:val="28"/>
        </w:rPr>
        <w:t>学院相关</w:t>
      </w:r>
      <w:r>
        <w:rPr>
          <w:sz w:val="28"/>
          <w:szCs w:val="28"/>
        </w:rPr>
        <w:t>规定</w:t>
      </w:r>
      <w:r>
        <w:rPr>
          <w:rFonts w:hint="eastAsia"/>
          <w:sz w:val="28"/>
          <w:szCs w:val="28"/>
        </w:rPr>
        <w:t>受到通报批评者，</w:t>
      </w:r>
      <w:r>
        <w:rPr>
          <w:sz w:val="28"/>
          <w:szCs w:val="28"/>
        </w:rPr>
        <w:t>仍在处分期内者；</w:t>
      </w:r>
    </w:p>
    <w:p w14:paraId="191CAEC2">
      <w:pPr>
        <w:tabs>
          <w:tab w:val="left" w:pos="943"/>
        </w:tabs>
        <w:spacing w:line="360" w:lineRule="auto"/>
        <w:ind w:firstLine="552" w:firstLineChars="200"/>
        <w:jc w:val="both"/>
        <w:rPr>
          <w:rFonts w:hint="eastAsia"/>
          <w:sz w:val="28"/>
          <w:szCs w:val="28"/>
        </w:rPr>
      </w:pPr>
      <w:r>
        <w:rPr>
          <w:rFonts w:hint="eastAsia"/>
          <w:spacing w:val="-2"/>
          <w:sz w:val="28"/>
          <w:szCs w:val="28"/>
        </w:rPr>
        <w:t>3</w:t>
      </w:r>
      <w:r>
        <w:rPr>
          <w:spacing w:val="-2"/>
          <w:sz w:val="28"/>
          <w:szCs w:val="28"/>
        </w:rPr>
        <w:t>.有抄袭剽窃、弄虚作假等学术不端行为经查证属实，道德品质不</w:t>
      </w:r>
      <w:r>
        <w:rPr>
          <w:sz w:val="28"/>
          <w:szCs w:val="28"/>
        </w:rPr>
        <w:t>合格者；</w:t>
      </w:r>
    </w:p>
    <w:p w14:paraId="7B3D9B18">
      <w:pPr>
        <w:tabs>
          <w:tab w:val="left" w:pos="943"/>
        </w:tabs>
        <w:spacing w:line="360" w:lineRule="auto"/>
        <w:ind w:firstLine="560" w:firstLineChars="200"/>
        <w:jc w:val="both"/>
        <w:rPr>
          <w:rFonts w:hint="eastAsia"/>
          <w:sz w:val="28"/>
          <w:szCs w:val="28"/>
        </w:rPr>
      </w:pPr>
      <w:r>
        <w:rPr>
          <w:rFonts w:hint="eastAsia"/>
          <w:sz w:val="28"/>
          <w:szCs w:val="28"/>
        </w:rPr>
        <w:t>4</w:t>
      </w:r>
      <w:r>
        <w:rPr>
          <w:sz w:val="28"/>
          <w:szCs w:val="28"/>
        </w:rPr>
        <w:t>.参评时培养计划所修课程存在单科成绩不及格者；</w:t>
      </w:r>
    </w:p>
    <w:p w14:paraId="67B04781">
      <w:pPr>
        <w:tabs>
          <w:tab w:val="left" w:pos="943"/>
        </w:tabs>
        <w:spacing w:line="360" w:lineRule="auto"/>
        <w:ind w:firstLine="560" w:firstLineChars="200"/>
        <w:jc w:val="both"/>
        <w:rPr>
          <w:rFonts w:hint="eastAsia"/>
          <w:sz w:val="28"/>
          <w:szCs w:val="28"/>
        </w:rPr>
      </w:pPr>
      <w:r>
        <w:rPr>
          <w:rFonts w:hint="eastAsia"/>
          <w:sz w:val="28"/>
          <w:szCs w:val="28"/>
        </w:rPr>
        <w:t>5</w:t>
      </w:r>
      <w:r>
        <w:rPr>
          <w:sz w:val="28"/>
          <w:szCs w:val="28"/>
        </w:rPr>
        <w:t>.参评学年学籍状态处于休学、保留学籍者；</w:t>
      </w:r>
    </w:p>
    <w:p w14:paraId="7E2202C6">
      <w:pPr>
        <w:tabs>
          <w:tab w:val="left" w:pos="943"/>
        </w:tabs>
        <w:spacing w:line="360" w:lineRule="auto"/>
        <w:ind w:firstLine="560" w:firstLineChars="200"/>
        <w:jc w:val="both"/>
        <w:rPr>
          <w:rFonts w:hint="eastAsia"/>
          <w:sz w:val="28"/>
          <w:szCs w:val="28"/>
        </w:rPr>
      </w:pPr>
      <w:r>
        <w:rPr>
          <w:rFonts w:hint="eastAsia"/>
          <w:sz w:val="28"/>
          <w:szCs w:val="28"/>
        </w:rPr>
        <w:t>6</w:t>
      </w:r>
      <w:r>
        <w:rPr>
          <w:sz w:val="28"/>
          <w:szCs w:val="28"/>
        </w:rPr>
        <w:t>.参评期间因私出国留学、疾病、创业等原因未在校学习者；</w:t>
      </w:r>
    </w:p>
    <w:p w14:paraId="2A9B6047">
      <w:pPr>
        <w:tabs>
          <w:tab w:val="left" w:pos="943"/>
        </w:tabs>
        <w:spacing w:line="360" w:lineRule="auto"/>
        <w:ind w:firstLine="552" w:firstLineChars="200"/>
        <w:jc w:val="both"/>
        <w:rPr>
          <w:rFonts w:hint="eastAsia"/>
          <w:sz w:val="28"/>
          <w:szCs w:val="28"/>
        </w:rPr>
      </w:pPr>
      <w:r>
        <w:rPr>
          <w:rFonts w:hint="eastAsia"/>
          <w:spacing w:val="-2"/>
          <w:sz w:val="28"/>
          <w:szCs w:val="28"/>
        </w:rPr>
        <w:t>7</w:t>
      </w:r>
      <w:r>
        <w:rPr>
          <w:spacing w:val="-2"/>
          <w:sz w:val="28"/>
          <w:szCs w:val="28"/>
        </w:rPr>
        <w:t>.超出录取时学校规定的基本修业年限者（</w:t>
      </w:r>
      <w:r>
        <w:rPr>
          <w:spacing w:val="-1"/>
          <w:sz w:val="28"/>
          <w:szCs w:val="28"/>
        </w:rPr>
        <w:t>因学校政策，非个人原</w:t>
      </w:r>
      <w:r>
        <w:rPr>
          <w:sz w:val="28"/>
          <w:szCs w:val="28"/>
        </w:rPr>
        <w:t>因造成的延期毕业的研究生除外）；</w:t>
      </w:r>
    </w:p>
    <w:p w14:paraId="75D385AB">
      <w:pPr>
        <w:spacing w:before="120" w:beforeLines="50" w:after="120" w:afterLines="50" w:line="360" w:lineRule="auto"/>
        <w:ind w:firstLine="602" w:firstLineChars="200"/>
        <w:rPr>
          <w:rFonts w:hint="default"/>
          <w:b/>
          <w:sz w:val="30"/>
          <w:szCs w:val="30"/>
        </w:rPr>
      </w:pPr>
      <w:r>
        <w:rPr>
          <w:b/>
          <w:sz w:val="30"/>
          <w:szCs w:val="30"/>
        </w:rPr>
        <w:t>（三）研究生在学期间可以多次申请参评。</w:t>
      </w:r>
    </w:p>
    <w:p w14:paraId="624F35A5">
      <w:pPr>
        <w:spacing w:before="120" w:beforeLines="50" w:after="120" w:afterLines="50" w:line="360" w:lineRule="auto"/>
        <w:ind w:firstLine="602" w:firstLineChars="200"/>
        <w:rPr>
          <w:rFonts w:hint="default"/>
          <w:b/>
          <w:spacing w:val="0"/>
          <w:sz w:val="30"/>
          <w:szCs w:val="30"/>
        </w:rPr>
      </w:pPr>
      <w:r>
        <w:rPr>
          <w:b/>
          <w:spacing w:val="0"/>
          <w:sz w:val="30"/>
          <w:szCs w:val="30"/>
        </w:rPr>
        <w:t>第三条 名额及奖励标准</w:t>
      </w:r>
    </w:p>
    <w:p w14:paraId="6B9D93C9">
      <w:pPr>
        <w:spacing w:before="120" w:beforeLines="50" w:after="120" w:afterLines="50" w:line="360" w:lineRule="auto"/>
        <w:ind w:firstLine="602" w:firstLineChars="200"/>
        <w:rPr>
          <w:rFonts w:hint="default"/>
          <w:b/>
          <w:sz w:val="30"/>
          <w:szCs w:val="30"/>
        </w:rPr>
      </w:pPr>
      <w:r>
        <w:rPr>
          <w:b/>
          <w:sz w:val="30"/>
          <w:szCs w:val="30"/>
        </w:rPr>
        <w:t>（一）名额</w:t>
      </w:r>
    </w:p>
    <w:p w14:paraId="47B2FB46">
      <w:pPr>
        <w:pStyle w:val="6"/>
        <w:spacing w:line="360" w:lineRule="auto"/>
        <w:ind w:firstLine="516" w:firstLineChars="200"/>
        <w:jc w:val="both"/>
        <w:rPr>
          <w:rFonts w:hint="eastAsia"/>
          <w:sz w:val="28"/>
          <w:szCs w:val="28"/>
        </w:rPr>
      </w:pPr>
      <w:r>
        <w:rPr>
          <w:spacing w:val="-11"/>
          <w:sz w:val="28"/>
          <w:szCs w:val="28"/>
        </w:rPr>
        <w:t>根据评选当年</w:t>
      </w:r>
      <w:r>
        <w:rPr>
          <w:spacing w:val="-1"/>
          <w:sz w:val="28"/>
          <w:szCs w:val="28"/>
        </w:rPr>
        <w:t>9</w:t>
      </w:r>
      <w:r>
        <w:rPr>
          <w:spacing w:val="-9"/>
          <w:sz w:val="28"/>
          <w:szCs w:val="28"/>
        </w:rPr>
        <w:t>月份学校通知的名额分配而定。</w:t>
      </w:r>
    </w:p>
    <w:p w14:paraId="0D62DF20">
      <w:pPr>
        <w:spacing w:before="120" w:beforeLines="50" w:after="120" w:afterLines="50" w:line="360" w:lineRule="auto"/>
        <w:ind w:firstLine="602" w:firstLineChars="200"/>
        <w:rPr>
          <w:rFonts w:hint="default"/>
          <w:b/>
          <w:sz w:val="30"/>
          <w:szCs w:val="30"/>
        </w:rPr>
      </w:pPr>
      <w:r>
        <w:rPr>
          <w:b/>
          <w:sz w:val="30"/>
          <w:szCs w:val="30"/>
        </w:rPr>
        <w:t>（二）奖励标准</w:t>
      </w:r>
    </w:p>
    <w:p w14:paraId="41CF8296">
      <w:pPr>
        <w:pStyle w:val="6"/>
        <w:spacing w:line="360" w:lineRule="auto"/>
        <w:ind w:firstLine="516" w:firstLineChars="200"/>
        <w:jc w:val="both"/>
        <w:rPr>
          <w:rFonts w:hint="eastAsia"/>
          <w:spacing w:val="-11"/>
          <w:sz w:val="28"/>
          <w:szCs w:val="28"/>
        </w:rPr>
      </w:pPr>
      <w:r>
        <w:rPr>
          <w:spacing w:val="-11"/>
          <w:sz w:val="28"/>
          <w:szCs w:val="28"/>
        </w:rPr>
        <w:t>硕士研究生国家奖学金奖励标准为2万元/人；博士研究生国家奖学金奖励标准为3万元/人。</w:t>
      </w:r>
    </w:p>
    <w:p w14:paraId="2E7918C0">
      <w:pPr>
        <w:spacing w:before="120" w:beforeLines="50" w:after="120" w:afterLines="50" w:line="360" w:lineRule="auto"/>
        <w:ind w:firstLine="602" w:firstLineChars="200"/>
        <w:rPr>
          <w:rFonts w:hint="default"/>
          <w:b/>
          <w:spacing w:val="0"/>
          <w:sz w:val="30"/>
          <w:szCs w:val="30"/>
        </w:rPr>
      </w:pPr>
      <w:r>
        <w:rPr>
          <w:b/>
          <w:spacing w:val="0"/>
          <w:sz w:val="30"/>
          <w:szCs w:val="30"/>
        </w:rPr>
        <w:t>第四条 评审机构</w:t>
      </w:r>
    </w:p>
    <w:p w14:paraId="5104528D">
      <w:pPr>
        <w:pStyle w:val="6"/>
        <w:spacing w:line="360" w:lineRule="auto"/>
        <w:ind w:firstLine="516" w:firstLineChars="200"/>
        <w:jc w:val="both"/>
        <w:rPr>
          <w:rFonts w:hint="eastAsia"/>
          <w:spacing w:val="-11"/>
          <w:sz w:val="28"/>
          <w:szCs w:val="28"/>
        </w:rPr>
      </w:pPr>
      <w:r>
        <w:rPr>
          <w:spacing w:val="-11"/>
          <w:sz w:val="28"/>
          <w:szCs w:val="28"/>
        </w:rPr>
        <w:t>根据评审工作需要，学院成立</w:t>
      </w:r>
      <w:r>
        <w:rPr>
          <w:rFonts w:hint="eastAsia"/>
          <w:spacing w:val="-11"/>
          <w:sz w:val="28"/>
          <w:szCs w:val="28"/>
        </w:rPr>
        <w:t>“</w:t>
      </w:r>
      <w:r>
        <w:rPr>
          <w:rFonts w:hint="eastAsia"/>
          <w:b/>
          <w:bCs/>
          <w:color w:val="auto"/>
          <w:spacing w:val="-11"/>
          <w:sz w:val="28"/>
          <w:szCs w:val="28"/>
          <w:highlight w:val="none"/>
        </w:rPr>
        <w:t>土木与交通学院研究生奖学金评审委员会</w:t>
      </w:r>
      <w:r>
        <w:rPr>
          <w:rFonts w:hint="eastAsia"/>
          <w:spacing w:val="-11"/>
          <w:sz w:val="28"/>
          <w:szCs w:val="28"/>
        </w:rPr>
        <w:t>”</w:t>
      </w:r>
      <w:r>
        <w:rPr>
          <w:spacing w:val="-11"/>
          <w:sz w:val="28"/>
          <w:szCs w:val="28"/>
        </w:rPr>
        <w:t>，负责本院研究生国家奖学金的申报、组织、评审等工作。</w:t>
      </w:r>
    </w:p>
    <w:p w14:paraId="0F133CE3">
      <w:pPr>
        <w:spacing w:after="120" w:afterLines="50" w:line="360" w:lineRule="auto"/>
        <w:ind w:firstLine="602" w:firstLineChars="200"/>
        <w:rPr>
          <w:rFonts w:hint="eastAsia"/>
          <w:b/>
          <w:spacing w:val="0"/>
          <w:sz w:val="30"/>
          <w:szCs w:val="30"/>
        </w:rPr>
      </w:pPr>
      <w:r>
        <w:rPr>
          <w:rFonts w:hint="eastAsia"/>
          <w:b/>
          <w:spacing w:val="0"/>
          <w:sz w:val="30"/>
          <w:szCs w:val="30"/>
        </w:rPr>
        <w:t>第五条 评选办法</w:t>
      </w:r>
    </w:p>
    <w:p w14:paraId="3E5984DE">
      <w:pPr>
        <w:pStyle w:val="6"/>
        <w:spacing w:line="360" w:lineRule="auto"/>
        <w:ind w:firstLine="516" w:firstLineChars="200"/>
        <w:jc w:val="both"/>
        <w:rPr>
          <w:rFonts w:hint="eastAsia"/>
          <w:spacing w:val="-11"/>
          <w:sz w:val="28"/>
          <w:szCs w:val="28"/>
        </w:rPr>
      </w:pPr>
      <w:r>
        <w:rPr>
          <w:spacing w:val="-11"/>
          <w:sz w:val="28"/>
          <w:szCs w:val="28"/>
        </w:rPr>
        <w:t>研究生本人提出申请，填写申请表格，表格里所填的成绩必须是研究生在读期间获得</w:t>
      </w:r>
      <w:r>
        <w:rPr>
          <w:rFonts w:hint="eastAsia"/>
          <w:spacing w:val="-11"/>
          <w:sz w:val="28"/>
          <w:szCs w:val="28"/>
        </w:rPr>
        <w:t>。</w:t>
      </w:r>
      <w:r>
        <w:rPr>
          <w:spacing w:val="-11"/>
          <w:sz w:val="28"/>
          <w:szCs w:val="28"/>
        </w:rPr>
        <w:t>已申请并获得过国家奖学金的科研成果、所获荣誉不允许重复使用</w:t>
      </w:r>
      <w:r>
        <w:rPr>
          <w:rFonts w:hint="eastAsia"/>
          <w:spacing w:val="-11"/>
          <w:sz w:val="28"/>
          <w:szCs w:val="28"/>
        </w:rPr>
        <w:t>。</w:t>
      </w:r>
      <w:r>
        <w:rPr>
          <w:spacing w:val="-11"/>
          <w:sz w:val="28"/>
          <w:szCs w:val="28"/>
        </w:rPr>
        <w:t>已经在“录用未见刊”阶段申报并成功获得国家奖学金的专业论文，在见刊后不再重复使用。已经获得国家奖学金的同学在下一次参评国家奖学金时，所能使用的成果为获得国家奖学金后至参评下一次国家奖学金当年的</w:t>
      </w:r>
      <w:r>
        <w:rPr>
          <w:rFonts w:hint="eastAsia"/>
          <w:spacing w:val="-11"/>
          <w:sz w:val="28"/>
          <w:szCs w:val="28"/>
        </w:rPr>
        <w:t xml:space="preserve"> </w:t>
      </w:r>
      <w:r>
        <w:rPr>
          <w:spacing w:val="-11"/>
          <w:sz w:val="28"/>
          <w:szCs w:val="28"/>
        </w:rPr>
        <w:t>8 月</w:t>
      </w:r>
      <w:r>
        <w:rPr>
          <w:rFonts w:hint="eastAsia"/>
          <w:spacing w:val="-11"/>
          <w:sz w:val="28"/>
          <w:szCs w:val="28"/>
        </w:rPr>
        <w:t xml:space="preserve"> </w:t>
      </w:r>
      <w:r>
        <w:rPr>
          <w:spacing w:val="-11"/>
          <w:sz w:val="28"/>
          <w:szCs w:val="28"/>
        </w:rPr>
        <w:t>31 日这个时间段的成果</w:t>
      </w:r>
      <w:r>
        <w:rPr>
          <w:rFonts w:hint="eastAsia"/>
          <w:spacing w:val="-11"/>
          <w:sz w:val="28"/>
          <w:szCs w:val="28"/>
        </w:rPr>
        <w:t>。</w:t>
      </w:r>
      <w:r>
        <w:rPr>
          <w:spacing w:val="-11"/>
          <w:sz w:val="28"/>
          <w:szCs w:val="28"/>
        </w:rPr>
        <w:t>使用所填的每项成绩和科研成果必须有相应的佐证材料。</w:t>
      </w:r>
    </w:p>
    <w:p w14:paraId="78CE44FF">
      <w:pPr>
        <w:pStyle w:val="6"/>
        <w:spacing w:line="360" w:lineRule="auto"/>
        <w:ind w:firstLine="516" w:firstLineChars="200"/>
        <w:jc w:val="both"/>
        <w:rPr>
          <w:rFonts w:hint="eastAsia"/>
          <w:spacing w:val="-11"/>
          <w:sz w:val="28"/>
          <w:szCs w:val="28"/>
        </w:rPr>
      </w:pPr>
      <w:r>
        <w:rPr>
          <w:spacing w:val="-11"/>
          <w:sz w:val="28"/>
          <w:szCs w:val="28"/>
        </w:rPr>
        <w:t>学院计算每个申请人的综合成绩，以综合成绩为准排序，综合成绩分数相等时，需提交</w:t>
      </w:r>
      <w:r>
        <w:rPr>
          <w:rFonts w:hint="eastAsia"/>
          <w:spacing w:val="-11"/>
          <w:sz w:val="28"/>
          <w:szCs w:val="28"/>
        </w:rPr>
        <w:t>学院研究生奖学金评审委员会</w:t>
      </w:r>
      <w:r>
        <w:rPr>
          <w:spacing w:val="-11"/>
          <w:sz w:val="28"/>
          <w:szCs w:val="28"/>
        </w:rPr>
        <w:t>讨论确定排名。</w:t>
      </w:r>
    </w:p>
    <w:p w14:paraId="509166F5">
      <w:pPr>
        <w:pStyle w:val="6"/>
        <w:spacing w:line="360" w:lineRule="auto"/>
        <w:ind w:firstLine="516" w:firstLineChars="200"/>
        <w:jc w:val="both"/>
        <w:rPr>
          <w:spacing w:val="-11"/>
          <w:sz w:val="28"/>
          <w:szCs w:val="28"/>
        </w:rPr>
      </w:pPr>
      <w:r>
        <w:rPr>
          <w:spacing w:val="-11"/>
          <w:sz w:val="28"/>
          <w:szCs w:val="28"/>
        </w:rPr>
        <w:t>研究生</w:t>
      </w:r>
      <w:r>
        <w:rPr>
          <w:rFonts w:hint="eastAsia"/>
          <w:spacing w:val="-11"/>
          <w:sz w:val="28"/>
          <w:szCs w:val="28"/>
        </w:rPr>
        <w:t>科研成果</w:t>
      </w:r>
      <w:r>
        <w:rPr>
          <w:spacing w:val="-11"/>
          <w:sz w:val="28"/>
          <w:szCs w:val="28"/>
        </w:rPr>
        <w:t>署名应为第一作者，或</w:t>
      </w:r>
      <w:r>
        <w:rPr>
          <w:rFonts w:hint="eastAsia"/>
          <w:spacing w:val="-11"/>
          <w:sz w:val="28"/>
          <w:szCs w:val="28"/>
        </w:rPr>
        <w:t>双选系统中的导师</w:t>
      </w:r>
      <w:r>
        <w:rPr>
          <w:spacing w:val="-11"/>
          <w:sz w:val="28"/>
          <w:szCs w:val="28"/>
        </w:rPr>
        <w:t>署名为第一作者、研究生署名为第二作者</w:t>
      </w:r>
      <w:r>
        <w:rPr>
          <w:rFonts w:hint="eastAsia"/>
          <w:spacing w:val="-11"/>
          <w:sz w:val="28"/>
          <w:szCs w:val="28"/>
        </w:rPr>
        <w:t>。</w:t>
      </w:r>
      <w:r>
        <w:rPr>
          <w:spacing w:val="-11"/>
          <w:sz w:val="28"/>
          <w:szCs w:val="28"/>
        </w:rPr>
        <w:t>第一单位必须为河北工业大学。</w:t>
      </w:r>
    </w:p>
    <w:p w14:paraId="5FF87939">
      <w:pPr>
        <w:pStyle w:val="6"/>
        <w:spacing w:line="360" w:lineRule="auto"/>
        <w:ind w:firstLine="516" w:firstLineChars="200"/>
        <w:jc w:val="both"/>
        <w:rPr>
          <w:rFonts w:hint="eastAsia"/>
          <w:spacing w:val="-11"/>
          <w:sz w:val="28"/>
          <w:szCs w:val="28"/>
        </w:rPr>
      </w:pPr>
      <w:r>
        <w:rPr>
          <w:spacing w:val="-11"/>
          <w:sz w:val="28"/>
          <w:szCs w:val="28"/>
        </w:rPr>
        <w:t>参评国家奖学金的有效成果的截止日期为参</w:t>
      </w:r>
      <w:bookmarkStart w:id="3" w:name="_GoBack"/>
      <w:bookmarkEnd w:id="3"/>
      <w:r>
        <w:rPr>
          <w:spacing w:val="-11"/>
          <w:sz w:val="28"/>
          <w:szCs w:val="28"/>
        </w:rPr>
        <w:t>评当年的 8 月 31 日</w:t>
      </w:r>
      <w:r>
        <w:rPr>
          <w:rFonts w:hint="eastAsia"/>
          <w:spacing w:val="-11"/>
          <w:sz w:val="28"/>
          <w:szCs w:val="28"/>
        </w:rPr>
        <w:t>，所有研究生科研成果时间认定以所提供相关证明材料落款时间为准。评选综合成绩</w:t>
      </w:r>
      <w:r>
        <w:rPr>
          <w:rFonts w:hint="default"/>
          <w:spacing w:val="-11"/>
          <w:sz w:val="28"/>
          <w:szCs w:val="28"/>
          <w:u w:val="none"/>
        </w:rPr>
        <w:t>由</w:t>
      </w:r>
      <w:ins w:id="0" w:author="110" w:date="2025-03-05T10:41:44Z">
        <w:r>
          <w:rPr>
            <w:rFonts w:hint="eastAsia"/>
            <w:spacing w:val="-11"/>
            <w:sz w:val="28"/>
            <w:szCs w:val="28"/>
            <w:u w:val="none"/>
            <w:lang w:val="en-US" w:eastAsia="zh-CN"/>
          </w:rPr>
          <w:t>学术</w:t>
        </w:r>
      </w:ins>
      <w:r>
        <w:rPr>
          <w:rFonts w:hint="eastAsia"/>
          <w:spacing w:val="-11"/>
          <w:sz w:val="28"/>
          <w:szCs w:val="28"/>
        </w:rPr>
        <w:t>成绩和答辩成绩两部分组成：</w:t>
      </w:r>
    </w:p>
    <w:p w14:paraId="5808B76B">
      <w:pPr>
        <w:pStyle w:val="6"/>
        <w:spacing w:line="360" w:lineRule="auto"/>
        <w:ind w:firstLine="492" w:firstLineChars="190"/>
        <w:jc w:val="both"/>
        <w:rPr>
          <w:rFonts w:hint="eastAsia"/>
          <w:spacing w:val="-11"/>
          <w:sz w:val="28"/>
          <w:szCs w:val="28"/>
        </w:rPr>
      </w:pPr>
      <w:r>
        <w:rPr>
          <w:rFonts w:hint="default"/>
          <w:b/>
          <w:bCs/>
          <w:spacing w:val="-11"/>
          <w:sz w:val="28"/>
          <w:szCs w:val="28"/>
        </w:rPr>
        <w:t>学术</w:t>
      </w:r>
      <w:r>
        <w:rPr>
          <w:b/>
          <w:bCs/>
          <w:spacing w:val="-11"/>
          <w:sz w:val="28"/>
          <w:szCs w:val="28"/>
        </w:rPr>
        <w:t>成绩</w:t>
      </w:r>
      <w:r>
        <w:rPr>
          <w:rFonts w:hint="default"/>
          <w:b/>
          <w:bCs/>
          <w:spacing w:val="-11"/>
          <w:sz w:val="28"/>
          <w:szCs w:val="28"/>
        </w:rPr>
        <w:t xml:space="preserve"> </w:t>
      </w:r>
      <w:r>
        <w:rPr>
          <w:spacing w:val="-11"/>
          <w:sz w:val="28"/>
          <w:szCs w:val="28"/>
        </w:rPr>
        <w:t>= 教务系统导出的已修课程“学分</w:t>
      </w:r>
      <w:r>
        <w:rPr>
          <w:rFonts w:hint="eastAsia"/>
          <w:spacing w:val="-11"/>
          <w:sz w:val="28"/>
          <w:szCs w:val="28"/>
        </w:rPr>
        <w:t>加权</w:t>
      </w:r>
      <w:r>
        <w:rPr>
          <w:spacing w:val="-11"/>
          <w:sz w:val="28"/>
          <w:szCs w:val="28"/>
        </w:rPr>
        <w:t xml:space="preserve">成绩”+ </w:t>
      </w:r>
      <w:r>
        <w:rPr>
          <w:rFonts w:hint="eastAsia"/>
          <w:spacing w:val="-11"/>
          <w:sz w:val="28"/>
          <w:szCs w:val="28"/>
        </w:rPr>
        <w:t>录用/</w:t>
      </w:r>
      <w:r>
        <w:rPr>
          <w:spacing w:val="-11"/>
          <w:sz w:val="28"/>
          <w:szCs w:val="28"/>
        </w:rPr>
        <w:t>见刊的专业论文分数</w:t>
      </w:r>
      <w:r>
        <w:rPr>
          <w:rFonts w:hint="eastAsia"/>
          <w:spacing w:val="-11"/>
          <w:sz w:val="28"/>
          <w:szCs w:val="28"/>
        </w:rPr>
        <w:t xml:space="preserve"> </w:t>
      </w:r>
      <w:r>
        <w:rPr>
          <w:spacing w:val="-11"/>
          <w:sz w:val="28"/>
          <w:szCs w:val="28"/>
        </w:rPr>
        <w:t>+ 科学研究成绩 + 学术竞赛成绩</w:t>
      </w:r>
      <w:r>
        <w:rPr>
          <w:rFonts w:hint="eastAsia"/>
          <w:spacing w:val="-11"/>
          <w:sz w:val="28"/>
          <w:szCs w:val="28"/>
        </w:rPr>
        <w:t xml:space="preserve"> </w:t>
      </w:r>
      <w:r>
        <w:rPr>
          <w:spacing w:val="-11"/>
          <w:sz w:val="28"/>
          <w:szCs w:val="28"/>
        </w:rPr>
        <w:t>+ 德育文体类荣誉称号成绩</w:t>
      </w:r>
      <w:r>
        <w:rPr>
          <w:rFonts w:hint="eastAsia"/>
          <w:spacing w:val="-11"/>
          <w:sz w:val="28"/>
          <w:szCs w:val="28"/>
        </w:rPr>
        <w:t xml:space="preserve"> </w:t>
      </w:r>
      <w:r>
        <w:rPr>
          <w:spacing w:val="-11"/>
          <w:sz w:val="28"/>
          <w:szCs w:val="28"/>
        </w:rPr>
        <w:t>+ 任职加分</w:t>
      </w:r>
      <w:r>
        <w:rPr>
          <w:rFonts w:hint="eastAsia"/>
          <w:spacing w:val="-11"/>
          <w:sz w:val="28"/>
          <w:szCs w:val="28"/>
          <w:lang w:eastAsia="zh-CN"/>
        </w:rPr>
        <w:t>。</w:t>
      </w:r>
      <w:r>
        <w:rPr>
          <w:rFonts w:hint="eastAsia"/>
          <w:spacing w:val="-11"/>
          <w:sz w:val="28"/>
          <w:szCs w:val="28"/>
        </w:rPr>
        <w:t>成绩占比80%</w:t>
      </w:r>
    </w:p>
    <w:p w14:paraId="4B654549">
      <w:pPr>
        <w:pStyle w:val="6"/>
        <w:spacing w:line="360" w:lineRule="auto"/>
        <w:ind w:firstLine="492" w:firstLineChars="190"/>
        <w:jc w:val="both"/>
        <w:rPr>
          <w:rFonts w:hint="eastAsia"/>
          <w:spacing w:val="-11"/>
          <w:sz w:val="28"/>
          <w:szCs w:val="28"/>
        </w:rPr>
      </w:pPr>
      <w:r>
        <w:rPr>
          <w:rFonts w:hint="eastAsia"/>
          <w:b/>
          <w:bCs/>
          <w:spacing w:val="-11"/>
          <w:sz w:val="28"/>
          <w:szCs w:val="28"/>
        </w:rPr>
        <w:t>答辩成绩</w:t>
      </w:r>
      <w:r>
        <w:rPr>
          <w:rFonts w:hint="eastAsia"/>
          <w:spacing w:val="-11"/>
          <w:sz w:val="28"/>
          <w:szCs w:val="28"/>
        </w:rPr>
        <w:t>：研究生对科学研究和日常表现进行答辩，土木与交通学院研究生奖学金评审委员会对科申报材料进行评定</w:t>
      </w:r>
      <w:r>
        <w:rPr>
          <w:rFonts w:hint="eastAsia"/>
          <w:spacing w:val="-11"/>
          <w:sz w:val="28"/>
          <w:szCs w:val="28"/>
          <w:lang w:eastAsia="zh-CN"/>
        </w:rPr>
        <w:t>。</w:t>
      </w:r>
      <w:r>
        <w:rPr>
          <w:rFonts w:hint="eastAsia"/>
          <w:spacing w:val="-11"/>
          <w:sz w:val="28"/>
          <w:szCs w:val="28"/>
        </w:rPr>
        <w:t>成绩占比20%。</w:t>
      </w:r>
    </w:p>
    <w:p w14:paraId="00579DE4">
      <w:pPr>
        <w:pStyle w:val="6"/>
        <w:spacing w:line="360" w:lineRule="auto"/>
        <w:ind w:firstLine="492" w:firstLineChars="190"/>
        <w:jc w:val="both"/>
        <w:rPr>
          <w:rFonts w:hint="eastAsia"/>
          <w:b/>
          <w:bCs/>
          <w:spacing w:val="-11"/>
          <w:sz w:val="28"/>
          <w:szCs w:val="28"/>
          <w:highlight w:val="none"/>
        </w:rPr>
      </w:pPr>
      <w:r>
        <w:rPr>
          <w:rFonts w:hint="eastAsia"/>
          <w:b/>
          <w:bCs/>
          <w:spacing w:val="-11"/>
          <w:sz w:val="28"/>
          <w:szCs w:val="28"/>
          <w:highlight w:val="none"/>
        </w:rPr>
        <w:t>综合成绩=学术成绩</w:t>
      </w:r>
      <w:r>
        <w:rPr>
          <w:rFonts w:ascii="宋体" w:hAnsi="宋体" w:eastAsia="宋体" w:cs="宋体"/>
          <w:b/>
          <w:bCs/>
          <w:sz w:val="28"/>
          <w:szCs w:val="28"/>
          <w:highlight w:val="none"/>
        </w:rPr>
        <w:t>×</w:t>
      </w:r>
      <w:r>
        <w:rPr>
          <w:rFonts w:hint="eastAsia"/>
          <w:b/>
          <w:bCs/>
          <w:spacing w:val="-11"/>
          <w:sz w:val="28"/>
          <w:szCs w:val="28"/>
          <w:highlight w:val="none"/>
        </w:rPr>
        <w:t>0.8+答辩成绩</w:t>
      </w:r>
      <w:r>
        <w:rPr>
          <w:rFonts w:ascii="宋体" w:hAnsi="宋体" w:eastAsia="宋体" w:cs="宋体"/>
          <w:b/>
          <w:bCs/>
          <w:sz w:val="28"/>
          <w:szCs w:val="28"/>
          <w:highlight w:val="none"/>
        </w:rPr>
        <w:t>×</w:t>
      </w:r>
      <w:r>
        <w:rPr>
          <w:rFonts w:hint="eastAsia"/>
          <w:b/>
          <w:bCs/>
          <w:spacing w:val="-11"/>
          <w:sz w:val="28"/>
          <w:szCs w:val="28"/>
          <w:highlight w:val="none"/>
        </w:rPr>
        <w:t>0.2。</w:t>
      </w:r>
    </w:p>
    <w:p w14:paraId="343DBF22">
      <w:pPr>
        <w:pStyle w:val="6"/>
        <w:spacing w:line="360" w:lineRule="auto"/>
        <w:ind w:firstLine="418" w:firstLineChars="190"/>
        <w:jc w:val="both"/>
        <w:rPr>
          <w:rFonts w:hint="eastAsia"/>
          <w:spacing w:val="-11"/>
          <w:sz w:val="32"/>
          <w:szCs w:val="32"/>
        </w:rPr>
      </w:pPr>
      <w:r>
        <w:rPr>
          <w:rFonts w:hint="eastAsia" w:ascii="楷体" w:hAnsi="楷体" w:eastAsia="楷体" w:cs="楷体"/>
          <w:spacing w:val="-10"/>
          <w:sz w:val="24"/>
          <w:szCs w:val="24"/>
          <w:lang w:val="en-US" w:eastAsia="zh-CN"/>
        </w:rPr>
        <w:t>注：1.</w:t>
      </w:r>
      <w:r>
        <w:rPr>
          <w:rFonts w:hint="eastAsia" w:ascii="楷体" w:hAnsi="楷体" w:eastAsia="楷体" w:cs="楷体"/>
          <w:spacing w:val="-10"/>
          <w:sz w:val="24"/>
          <w:szCs w:val="24"/>
        </w:rPr>
        <w:t>获批中国科协青年人才托举工程博士生专项计划、国家自然科学基金博士生项目或者同级别项目者，由奖学金评审委员会按照不低于2篇A1论文进行加分。当年已获国家奖学金的不计算在内。</w:t>
      </w:r>
      <w:r>
        <w:rPr>
          <w:rFonts w:hint="eastAsia" w:ascii="楷体" w:hAnsi="楷体" w:eastAsia="楷体" w:cs="楷体"/>
          <w:spacing w:val="-10"/>
          <w:sz w:val="24"/>
          <w:szCs w:val="24"/>
          <w:lang w:val="en-US" w:eastAsia="zh-CN"/>
        </w:rPr>
        <w:t>2.</w:t>
      </w:r>
      <w:r>
        <w:rPr>
          <w:rFonts w:hint="eastAsia" w:ascii="楷体" w:hAnsi="楷体" w:eastAsia="楷体" w:cs="楷体"/>
          <w:spacing w:val="-10"/>
          <w:sz w:val="24"/>
          <w:szCs w:val="24"/>
        </w:rPr>
        <w:t>参加境外国际学术会议并作学术报告，等同于A1论文1篇/次；参加国内学术会议做学术报告并获最佳口头报告奖/论文奖等，等同于A3论文1篇/次。</w:t>
      </w:r>
    </w:p>
    <w:p w14:paraId="28F8E961">
      <w:pPr>
        <w:pStyle w:val="3"/>
        <w:spacing w:before="120" w:beforeLines="50" w:line="360" w:lineRule="auto"/>
        <w:ind w:left="0" w:firstLine="562" w:firstLineChars="200"/>
        <w:rPr>
          <w:rFonts w:hint="eastAsia"/>
          <w:sz w:val="28"/>
          <w:szCs w:val="28"/>
        </w:rPr>
      </w:pPr>
      <w:r>
        <w:rPr>
          <w:sz w:val="28"/>
          <w:szCs w:val="28"/>
        </w:rPr>
        <w:t>1.专业论文</w:t>
      </w:r>
    </w:p>
    <w:p w14:paraId="035EEBC7">
      <w:pPr>
        <w:pStyle w:val="6"/>
        <w:spacing w:line="360" w:lineRule="auto"/>
        <w:ind w:firstLine="516" w:firstLineChars="200"/>
        <w:jc w:val="both"/>
        <w:rPr>
          <w:rFonts w:hint="eastAsia"/>
          <w:spacing w:val="-11"/>
          <w:sz w:val="28"/>
          <w:szCs w:val="28"/>
        </w:rPr>
      </w:pPr>
      <w:r>
        <w:rPr>
          <w:spacing w:val="-11"/>
          <w:sz w:val="28"/>
          <w:szCs w:val="28"/>
        </w:rPr>
        <w:t>论文必须为研究生在学制内完成,</w:t>
      </w:r>
      <w:r>
        <w:rPr>
          <w:rFonts w:hint="eastAsia"/>
          <w:spacing w:val="-11"/>
          <w:sz w:val="28"/>
          <w:szCs w:val="28"/>
        </w:rPr>
        <w:t>博士论文为录用/发表论文，硕士论文为录用/发表论文；</w:t>
      </w:r>
      <w:r>
        <w:rPr>
          <w:spacing w:val="-11"/>
          <w:sz w:val="28"/>
          <w:szCs w:val="28"/>
        </w:rPr>
        <w:t>已录用未见刊论文需提供录用证明原件、稿费汇款凭证或版面费发票复印件和导师审核承诺书。</w:t>
      </w:r>
    </w:p>
    <w:p w14:paraId="2E250A57">
      <w:pPr>
        <w:pStyle w:val="6"/>
        <w:spacing w:line="360" w:lineRule="auto"/>
        <w:ind w:firstLine="516" w:firstLineChars="200"/>
        <w:jc w:val="both"/>
        <w:rPr>
          <w:rFonts w:hint="eastAsia"/>
          <w:sz w:val="28"/>
          <w:szCs w:val="28"/>
        </w:rPr>
      </w:pPr>
      <w:bookmarkStart w:id="0" w:name="_Hlk127223001"/>
      <w:bookmarkStart w:id="1" w:name="_Hlk127222366"/>
      <w:r>
        <w:rPr>
          <w:rFonts w:hint="eastAsia"/>
          <w:spacing w:val="-11"/>
          <w:sz w:val="28"/>
          <w:szCs w:val="28"/>
        </w:rPr>
        <w:t>被SCIE收录的A类论文，按照中科院升级版大类进行分类。部分高水平中文期刊论文由学院研究生奖学金评审委员会依据学院相关文件认定。</w:t>
      </w:r>
      <w:r>
        <w:rPr>
          <w:sz w:val="28"/>
          <w:szCs w:val="28"/>
        </w:rPr>
        <w:t>如果发表论文的期刊过去三年内列为中科院预警期刊，则按照B1类期刊论文赋分。对于开源SCI论文，由研究生奖学金评审委员会认定文章类别</w:t>
      </w:r>
      <w:bookmarkEnd w:id="0"/>
      <w:r>
        <w:rPr>
          <w:sz w:val="28"/>
          <w:szCs w:val="28"/>
        </w:rPr>
        <w:t>。</w:t>
      </w:r>
    </w:p>
    <w:bookmarkEnd w:id="1"/>
    <w:p w14:paraId="4D7A881F">
      <w:pPr>
        <w:pStyle w:val="6"/>
        <w:spacing w:line="360" w:lineRule="auto"/>
        <w:ind w:firstLine="516" w:firstLineChars="200"/>
        <w:jc w:val="both"/>
        <w:rPr>
          <w:rFonts w:hint="eastAsia"/>
          <w:spacing w:val="-11"/>
          <w:sz w:val="28"/>
          <w:szCs w:val="28"/>
        </w:rPr>
      </w:pPr>
      <w:r>
        <w:rPr>
          <w:spacing w:val="-11"/>
          <w:sz w:val="28"/>
          <w:szCs w:val="28"/>
        </w:rPr>
        <w:t>具体要求如下：</w:t>
      </w:r>
    </w:p>
    <w:p w14:paraId="19FF236B">
      <w:pPr>
        <w:pStyle w:val="6"/>
        <w:spacing w:line="360" w:lineRule="auto"/>
        <w:ind w:firstLine="552" w:firstLineChars="200"/>
        <w:jc w:val="both"/>
        <w:rPr>
          <w:rFonts w:hint="eastAsia"/>
          <w:sz w:val="28"/>
          <w:szCs w:val="28"/>
        </w:rPr>
      </w:pPr>
      <w:r>
        <w:rPr>
          <w:spacing w:val="-2"/>
          <w:sz w:val="28"/>
          <w:szCs w:val="28"/>
        </w:rPr>
        <w:t>（1）A</w:t>
      </w:r>
      <w:r>
        <w:rPr>
          <w:spacing w:val="-14"/>
          <w:sz w:val="28"/>
          <w:szCs w:val="28"/>
        </w:rPr>
        <w:t>类期刊论文：</w:t>
      </w:r>
      <w:r>
        <w:rPr>
          <w:spacing w:val="-2"/>
          <w:sz w:val="28"/>
          <w:szCs w:val="28"/>
        </w:rPr>
        <w:t>A0、A1</w:t>
      </w:r>
      <w:r>
        <w:rPr>
          <w:spacing w:val="-1"/>
          <w:sz w:val="28"/>
          <w:szCs w:val="28"/>
        </w:rPr>
        <w:t>、A2、A3、A4、A5</w:t>
      </w:r>
      <w:r>
        <w:rPr>
          <w:spacing w:val="-23"/>
          <w:sz w:val="28"/>
          <w:szCs w:val="28"/>
        </w:rPr>
        <w:t xml:space="preserve"> 每篇分别为 </w:t>
      </w:r>
      <w:r>
        <w:rPr>
          <w:rFonts w:hint="eastAsia"/>
          <w:spacing w:val="-1"/>
          <w:sz w:val="28"/>
          <w:szCs w:val="28"/>
        </w:rPr>
        <w:t>2</w:t>
      </w:r>
      <w:r>
        <w:rPr>
          <w:spacing w:val="-1"/>
          <w:sz w:val="28"/>
          <w:szCs w:val="28"/>
        </w:rPr>
        <w:t>00</w:t>
      </w:r>
      <w:r>
        <w:rPr>
          <w:spacing w:val="-25"/>
          <w:sz w:val="28"/>
          <w:szCs w:val="28"/>
        </w:rPr>
        <w:t xml:space="preserve"> 分、</w:t>
      </w:r>
      <w:r>
        <w:rPr>
          <w:rFonts w:hint="eastAsia"/>
          <w:sz w:val="28"/>
          <w:szCs w:val="28"/>
        </w:rPr>
        <w:t>10</w:t>
      </w:r>
      <w:r>
        <w:rPr>
          <w:sz w:val="28"/>
          <w:szCs w:val="28"/>
        </w:rPr>
        <w:t>0</w:t>
      </w:r>
      <w:r>
        <w:rPr>
          <w:spacing w:val="-25"/>
          <w:sz w:val="28"/>
          <w:szCs w:val="28"/>
        </w:rPr>
        <w:t xml:space="preserve"> 分、</w:t>
      </w:r>
      <w:r>
        <w:rPr>
          <w:sz w:val="28"/>
          <w:szCs w:val="28"/>
        </w:rPr>
        <w:t>70</w:t>
      </w:r>
      <w:r>
        <w:rPr>
          <w:spacing w:val="-24"/>
          <w:sz w:val="28"/>
          <w:szCs w:val="28"/>
        </w:rPr>
        <w:t xml:space="preserve"> 分、</w:t>
      </w:r>
      <w:r>
        <w:rPr>
          <w:rFonts w:hint="eastAsia"/>
          <w:sz w:val="28"/>
          <w:szCs w:val="28"/>
        </w:rPr>
        <w:t>5</w:t>
      </w:r>
      <w:r>
        <w:rPr>
          <w:sz w:val="28"/>
          <w:szCs w:val="28"/>
        </w:rPr>
        <w:t>0</w:t>
      </w:r>
      <w:r>
        <w:rPr>
          <w:spacing w:val="-24"/>
          <w:sz w:val="28"/>
          <w:szCs w:val="28"/>
        </w:rPr>
        <w:t xml:space="preserve"> 分、</w:t>
      </w:r>
      <w:r>
        <w:rPr>
          <w:rFonts w:hint="eastAsia"/>
          <w:sz w:val="28"/>
          <w:szCs w:val="28"/>
        </w:rPr>
        <w:t>2</w:t>
      </w:r>
      <w:r>
        <w:rPr>
          <w:sz w:val="28"/>
          <w:szCs w:val="28"/>
        </w:rPr>
        <w:t>0</w:t>
      </w:r>
      <w:r>
        <w:rPr>
          <w:spacing w:val="-24"/>
          <w:sz w:val="28"/>
          <w:szCs w:val="28"/>
        </w:rPr>
        <w:t xml:space="preserve"> 分、</w:t>
      </w:r>
      <w:r>
        <w:rPr>
          <w:rFonts w:hint="eastAsia"/>
          <w:sz w:val="28"/>
          <w:szCs w:val="28"/>
        </w:rPr>
        <w:t>1</w:t>
      </w:r>
      <w:r>
        <w:rPr>
          <w:sz w:val="28"/>
          <w:szCs w:val="28"/>
        </w:rPr>
        <w:t>0</w:t>
      </w:r>
      <w:r>
        <w:rPr>
          <w:spacing w:val="-24"/>
          <w:sz w:val="28"/>
          <w:szCs w:val="28"/>
        </w:rPr>
        <w:t xml:space="preserve"> 分；</w:t>
      </w:r>
    </w:p>
    <w:p w14:paraId="02FB6D3B">
      <w:pPr>
        <w:pStyle w:val="6"/>
        <w:spacing w:line="360" w:lineRule="auto"/>
        <w:ind w:right="220" w:rightChars="100" w:firstLine="556" w:firstLineChars="200"/>
        <w:jc w:val="both"/>
        <w:rPr>
          <w:rFonts w:hint="eastAsia"/>
          <w:spacing w:val="-15"/>
          <w:sz w:val="28"/>
          <w:szCs w:val="28"/>
        </w:rPr>
      </w:pPr>
      <w:r>
        <w:rPr>
          <w:spacing w:val="-1"/>
          <w:sz w:val="28"/>
          <w:szCs w:val="28"/>
        </w:rPr>
        <w:t>（2）</w:t>
      </w:r>
      <w:r>
        <w:rPr>
          <w:spacing w:val="-2"/>
          <w:sz w:val="28"/>
          <w:szCs w:val="28"/>
        </w:rPr>
        <w:t>B</w:t>
      </w:r>
      <w:r>
        <w:rPr>
          <w:spacing w:val="-12"/>
          <w:sz w:val="28"/>
          <w:szCs w:val="28"/>
        </w:rPr>
        <w:t>类期刊论文：</w:t>
      </w:r>
      <w:r>
        <w:rPr>
          <w:sz w:val="28"/>
          <w:szCs w:val="28"/>
        </w:rPr>
        <w:t>B1、B2</w:t>
      </w:r>
      <w:r>
        <w:rPr>
          <w:spacing w:val="-29"/>
          <w:sz w:val="28"/>
          <w:szCs w:val="28"/>
        </w:rPr>
        <w:t xml:space="preserve"> 分别为 </w:t>
      </w:r>
      <w:r>
        <w:rPr>
          <w:sz w:val="28"/>
          <w:szCs w:val="28"/>
        </w:rPr>
        <w:t>20</w:t>
      </w:r>
      <w:r>
        <w:rPr>
          <w:spacing w:val="-24"/>
          <w:sz w:val="28"/>
          <w:szCs w:val="28"/>
        </w:rPr>
        <w:t xml:space="preserve"> 分、</w:t>
      </w:r>
      <w:r>
        <w:rPr>
          <w:sz w:val="28"/>
          <w:szCs w:val="28"/>
        </w:rPr>
        <w:t>10</w:t>
      </w:r>
      <w:r>
        <w:rPr>
          <w:spacing w:val="-15"/>
          <w:sz w:val="28"/>
          <w:szCs w:val="28"/>
        </w:rPr>
        <w:t xml:space="preserve"> 分/篇。</w:t>
      </w:r>
    </w:p>
    <w:p w14:paraId="3176D8CD">
      <w:pPr>
        <w:pStyle w:val="3"/>
        <w:spacing w:before="120" w:beforeLines="50" w:line="360" w:lineRule="auto"/>
        <w:ind w:left="0" w:firstLine="562" w:firstLineChars="200"/>
        <w:rPr>
          <w:rFonts w:hint="eastAsia"/>
          <w:sz w:val="28"/>
          <w:szCs w:val="28"/>
        </w:rPr>
      </w:pPr>
      <w:r>
        <w:rPr>
          <w:sz w:val="28"/>
          <w:szCs w:val="28"/>
        </w:rPr>
        <w:t>2.科学研究</w:t>
      </w:r>
    </w:p>
    <w:p w14:paraId="02C50130">
      <w:pPr>
        <w:pStyle w:val="15"/>
        <w:tabs>
          <w:tab w:val="left" w:pos="1362"/>
        </w:tabs>
        <w:spacing w:line="360" w:lineRule="auto"/>
        <w:ind w:left="0" w:firstLine="560" w:firstLineChars="200"/>
        <w:jc w:val="both"/>
        <w:rPr>
          <w:rFonts w:hint="eastAsia"/>
          <w:sz w:val="28"/>
          <w:szCs w:val="28"/>
        </w:rPr>
      </w:pPr>
      <w:r>
        <w:rPr>
          <w:rFonts w:hint="eastAsia"/>
          <w:sz w:val="28"/>
          <w:szCs w:val="28"/>
        </w:rPr>
        <w:t>（1）</w:t>
      </w:r>
      <w:r>
        <w:rPr>
          <w:sz w:val="28"/>
          <w:szCs w:val="28"/>
        </w:rPr>
        <w:t>科研获奖</w:t>
      </w:r>
    </w:p>
    <w:p w14:paraId="573AE72B">
      <w:pPr>
        <w:pStyle w:val="6"/>
        <w:spacing w:line="360" w:lineRule="auto"/>
        <w:ind w:firstLine="556" w:firstLineChars="200"/>
        <w:jc w:val="both"/>
        <w:rPr>
          <w:rFonts w:hint="eastAsia"/>
          <w:sz w:val="28"/>
          <w:szCs w:val="28"/>
        </w:rPr>
      </w:pPr>
      <w:r>
        <w:rPr>
          <w:spacing w:val="-1"/>
          <w:sz w:val="28"/>
          <w:szCs w:val="28"/>
        </w:rPr>
        <w:t>①国家级科研成果奖（</w:t>
      </w:r>
      <w:r>
        <w:rPr>
          <w:rFonts w:hint="eastAsia"/>
          <w:spacing w:val="-1"/>
          <w:sz w:val="28"/>
          <w:szCs w:val="28"/>
        </w:rPr>
        <w:t>2</w:t>
      </w:r>
      <w:r>
        <w:rPr>
          <w:spacing w:val="-1"/>
          <w:sz w:val="28"/>
          <w:szCs w:val="28"/>
        </w:rPr>
        <w:t>00×A×D</w:t>
      </w:r>
      <w:r>
        <w:rPr>
          <w:spacing w:val="-35"/>
          <w:sz w:val="28"/>
          <w:szCs w:val="28"/>
        </w:rPr>
        <w:t xml:space="preserve"> 分</w:t>
      </w:r>
      <w:r>
        <w:rPr>
          <w:sz w:val="28"/>
          <w:szCs w:val="28"/>
        </w:rPr>
        <w:t>）；</w:t>
      </w:r>
    </w:p>
    <w:p w14:paraId="3EAA16F2">
      <w:pPr>
        <w:pStyle w:val="6"/>
        <w:spacing w:line="360" w:lineRule="auto"/>
        <w:ind w:firstLine="556" w:firstLineChars="200"/>
        <w:jc w:val="both"/>
        <w:rPr>
          <w:rFonts w:hint="eastAsia"/>
          <w:sz w:val="28"/>
          <w:szCs w:val="28"/>
        </w:rPr>
      </w:pPr>
      <w:r>
        <w:rPr>
          <w:spacing w:val="-1"/>
          <w:sz w:val="28"/>
          <w:szCs w:val="28"/>
        </w:rPr>
        <w:t>②省部级科研成果奖 (</w:t>
      </w:r>
      <w:r>
        <w:rPr>
          <w:rFonts w:hint="eastAsia"/>
          <w:sz w:val="28"/>
          <w:szCs w:val="28"/>
        </w:rPr>
        <w:t>10</w:t>
      </w:r>
      <w:r>
        <w:rPr>
          <w:sz w:val="28"/>
          <w:szCs w:val="28"/>
        </w:rPr>
        <w:t>0×A×D</w:t>
      </w:r>
      <w:r>
        <w:rPr>
          <w:spacing w:val="-18"/>
          <w:sz w:val="28"/>
          <w:szCs w:val="28"/>
        </w:rPr>
        <w:t xml:space="preserve"> 分)；</w:t>
      </w:r>
    </w:p>
    <w:p w14:paraId="7950759F">
      <w:pPr>
        <w:pStyle w:val="6"/>
        <w:spacing w:line="360" w:lineRule="auto"/>
        <w:ind w:firstLine="556" w:firstLineChars="200"/>
        <w:jc w:val="both"/>
        <w:rPr>
          <w:rFonts w:hint="eastAsia"/>
          <w:sz w:val="28"/>
          <w:szCs w:val="28"/>
        </w:rPr>
      </w:pPr>
      <w:r>
        <w:rPr>
          <w:spacing w:val="-1"/>
          <w:sz w:val="28"/>
          <w:szCs w:val="28"/>
        </w:rPr>
        <w:t>③厅局级（不含学校）科研成果奖</w:t>
      </w:r>
      <w:r>
        <w:rPr>
          <w:sz w:val="28"/>
          <w:szCs w:val="28"/>
        </w:rPr>
        <w:t>（</w:t>
      </w:r>
      <w:r>
        <w:rPr>
          <w:rFonts w:hint="eastAsia"/>
          <w:sz w:val="28"/>
          <w:szCs w:val="28"/>
        </w:rPr>
        <w:t>5</w:t>
      </w:r>
      <w:r>
        <w:rPr>
          <w:sz w:val="28"/>
          <w:szCs w:val="28"/>
        </w:rPr>
        <w:t>0×A×D</w:t>
      </w:r>
      <w:r>
        <w:rPr>
          <w:spacing w:val="-35"/>
          <w:sz w:val="28"/>
          <w:szCs w:val="28"/>
        </w:rPr>
        <w:t xml:space="preserve"> 分</w:t>
      </w:r>
      <w:r>
        <w:rPr>
          <w:sz w:val="28"/>
          <w:szCs w:val="28"/>
        </w:rPr>
        <w:t>）。</w:t>
      </w:r>
    </w:p>
    <w:p w14:paraId="667ADEFF">
      <w:pPr>
        <w:pStyle w:val="15"/>
        <w:tabs>
          <w:tab w:val="left" w:pos="1362"/>
        </w:tabs>
        <w:spacing w:line="360" w:lineRule="auto"/>
        <w:ind w:left="0" w:firstLine="560" w:firstLineChars="200"/>
        <w:jc w:val="both"/>
        <w:rPr>
          <w:rFonts w:hint="eastAsia"/>
          <w:sz w:val="28"/>
          <w:szCs w:val="28"/>
        </w:rPr>
      </w:pPr>
      <w:r>
        <w:rPr>
          <w:rFonts w:hint="eastAsia"/>
          <w:sz w:val="28"/>
          <w:szCs w:val="28"/>
        </w:rPr>
        <w:t>（2）</w:t>
      </w:r>
      <w:r>
        <w:rPr>
          <w:sz w:val="28"/>
          <w:szCs w:val="28"/>
        </w:rPr>
        <w:t>科研项目</w:t>
      </w:r>
    </w:p>
    <w:p w14:paraId="7ABCB755">
      <w:pPr>
        <w:pStyle w:val="6"/>
        <w:spacing w:line="360" w:lineRule="auto"/>
        <w:ind w:firstLine="556" w:firstLineChars="200"/>
        <w:jc w:val="both"/>
        <w:rPr>
          <w:rFonts w:hint="eastAsia"/>
          <w:sz w:val="28"/>
          <w:szCs w:val="28"/>
        </w:rPr>
      </w:pPr>
      <w:r>
        <w:rPr>
          <w:spacing w:val="-1"/>
          <w:sz w:val="28"/>
          <w:szCs w:val="28"/>
        </w:rPr>
        <w:t>①国家级科研项目</w:t>
      </w:r>
      <w:r>
        <w:rPr>
          <w:sz w:val="28"/>
          <w:szCs w:val="28"/>
        </w:rPr>
        <w:t>（40×A</w:t>
      </w:r>
      <w:r>
        <w:rPr>
          <w:spacing w:val="-36"/>
          <w:sz w:val="28"/>
          <w:szCs w:val="28"/>
        </w:rPr>
        <w:t xml:space="preserve"> 分</w:t>
      </w:r>
      <w:r>
        <w:rPr>
          <w:sz w:val="28"/>
          <w:szCs w:val="28"/>
        </w:rPr>
        <w:t>）；</w:t>
      </w:r>
    </w:p>
    <w:p w14:paraId="29BB754D">
      <w:pPr>
        <w:pStyle w:val="6"/>
        <w:spacing w:line="360" w:lineRule="auto"/>
        <w:ind w:firstLine="556" w:firstLineChars="200"/>
        <w:jc w:val="both"/>
        <w:rPr>
          <w:rFonts w:hint="eastAsia"/>
          <w:sz w:val="28"/>
          <w:szCs w:val="28"/>
        </w:rPr>
      </w:pPr>
      <w:r>
        <w:rPr>
          <w:spacing w:val="-1"/>
          <w:sz w:val="28"/>
          <w:szCs w:val="28"/>
        </w:rPr>
        <w:t>②省部级科研项目</w:t>
      </w:r>
      <w:r>
        <w:rPr>
          <w:sz w:val="28"/>
          <w:szCs w:val="28"/>
        </w:rPr>
        <w:t>（20×A</w:t>
      </w:r>
      <w:r>
        <w:rPr>
          <w:spacing w:val="-36"/>
          <w:sz w:val="28"/>
          <w:szCs w:val="28"/>
        </w:rPr>
        <w:t xml:space="preserve"> 分</w:t>
      </w:r>
      <w:r>
        <w:rPr>
          <w:sz w:val="28"/>
          <w:szCs w:val="28"/>
        </w:rPr>
        <w:t>）；</w:t>
      </w:r>
    </w:p>
    <w:p w14:paraId="771FA4FD">
      <w:pPr>
        <w:pStyle w:val="15"/>
        <w:tabs>
          <w:tab w:val="left" w:pos="1362"/>
        </w:tabs>
        <w:spacing w:line="360" w:lineRule="auto"/>
        <w:ind w:left="0" w:firstLine="556" w:firstLineChars="200"/>
        <w:jc w:val="both"/>
        <w:rPr>
          <w:rFonts w:hint="eastAsia"/>
          <w:sz w:val="28"/>
          <w:szCs w:val="28"/>
        </w:rPr>
      </w:pPr>
      <w:r>
        <w:rPr>
          <w:spacing w:val="-1"/>
          <w:sz w:val="28"/>
          <w:szCs w:val="28"/>
        </w:rPr>
        <w:t>③厅局级（不含学校）科研项目</w:t>
      </w:r>
      <w:r>
        <w:rPr>
          <w:sz w:val="28"/>
          <w:szCs w:val="28"/>
        </w:rPr>
        <w:t>（10×A</w:t>
      </w:r>
      <w:r>
        <w:rPr>
          <w:spacing w:val="-36"/>
          <w:sz w:val="28"/>
          <w:szCs w:val="28"/>
        </w:rPr>
        <w:t xml:space="preserve"> 分</w:t>
      </w:r>
      <w:r>
        <w:rPr>
          <w:sz w:val="28"/>
          <w:szCs w:val="28"/>
        </w:rPr>
        <w:t>）。</w:t>
      </w:r>
    </w:p>
    <w:p w14:paraId="7F3D48CC">
      <w:pPr>
        <w:pStyle w:val="15"/>
        <w:tabs>
          <w:tab w:val="left" w:pos="1362"/>
        </w:tabs>
        <w:spacing w:line="360" w:lineRule="auto"/>
        <w:ind w:left="0" w:firstLine="560" w:firstLineChars="200"/>
        <w:jc w:val="both"/>
        <w:rPr>
          <w:rFonts w:hint="eastAsia"/>
          <w:sz w:val="28"/>
          <w:szCs w:val="28"/>
        </w:rPr>
      </w:pPr>
      <w:r>
        <w:rPr>
          <w:rFonts w:hint="eastAsia"/>
          <w:sz w:val="28"/>
          <w:szCs w:val="28"/>
        </w:rPr>
        <w:t>（3）</w:t>
      </w:r>
      <w:r>
        <w:rPr>
          <w:sz w:val="28"/>
          <w:szCs w:val="28"/>
        </w:rPr>
        <w:t>专利</w:t>
      </w:r>
    </w:p>
    <w:p w14:paraId="59EF8214">
      <w:pPr>
        <w:pStyle w:val="6"/>
        <w:spacing w:line="360" w:lineRule="auto"/>
        <w:ind w:firstLine="556" w:firstLineChars="200"/>
        <w:jc w:val="both"/>
        <w:rPr>
          <w:rFonts w:hint="eastAsia"/>
          <w:sz w:val="28"/>
          <w:szCs w:val="28"/>
        </w:rPr>
      </w:pPr>
      <w:r>
        <w:rPr>
          <w:spacing w:val="-1"/>
          <w:sz w:val="28"/>
          <w:szCs w:val="28"/>
        </w:rPr>
        <w:t>授权的发明专利</w:t>
      </w:r>
      <w:r>
        <w:rPr>
          <w:sz w:val="28"/>
          <w:szCs w:val="28"/>
        </w:rPr>
        <w:t>（20×B</w:t>
      </w:r>
      <w:r>
        <w:rPr>
          <w:spacing w:val="-36"/>
          <w:sz w:val="28"/>
          <w:szCs w:val="28"/>
        </w:rPr>
        <w:t xml:space="preserve"> 分</w:t>
      </w:r>
      <w:r>
        <w:rPr>
          <w:sz w:val="28"/>
          <w:szCs w:val="28"/>
        </w:rPr>
        <w:t>）。</w:t>
      </w:r>
    </w:p>
    <w:p w14:paraId="15474F1D">
      <w:pPr>
        <w:pStyle w:val="15"/>
        <w:tabs>
          <w:tab w:val="left" w:pos="943"/>
        </w:tabs>
        <w:spacing w:before="120" w:beforeLines="50" w:line="360" w:lineRule="auto"/>
        <w:ind w:left="0" w:firstLine="562" w:firstLineChars="200"/>
        <w:jc w:val="both"/>
        <w:rPr>
          <w:rFonts w:hint="eastAsia"/>
          <w:sz w:val="28"/>
          <w:szCs w:val="28"/>
        </w:rPr>
      </w:pPr>
      <w:r>
        <w:rPr>
          <w:rFonts w:hint="eastAsia"/>
          <w:b/>
          <w:bCs/>
          <w:sz w:val="28"/>
          <w:szCs w:val="28"/>
        </w:rPr>
        <w:t>3.</w:t>
      </w:r>
      <w:r>
        <w:rPr>
          <w:b/>
          <w:bCs/>
          <w:sz w:val="28"/>
          <w:szCs w:val="28"/>
        </w:rPr>
        <w:t>学术竞赛</w:t>
      </w:r>
      <w:r>
        <w:rPr>
          <w:spacing w:val="-1"/>
          <w:sz w:val="28"/>
          <w:szCs w:val="28"/>
        </w:rPr>
        <w:t>（以河北工大〔20</w:t>
      </w:r>
      <w:r>
        <w:rPr>
          <w:rFonts w:hint="eastAsia"/>
          <w:spacing w:val="-1"/>
          <w:sz w:val="28"/>
          <w:szCs w:val="28"/>
        </w:rPr>
        <w:t>24</w:t>
      </w:r>
      <w:r>
        <w:rPr>
          <w:spacing w:val="-1"/>
          <w:sz w:val="28"/>
          <w:szCs w:val="28"/>
        </w:rPr>
        <w:t>〕</w:t>
      </w:r>
      <w:r>
        <w:rPr>
          <w:rFonts w:hint="eastAsia"/>
          <w:spacing w:val="-1"/>
          <w:sz w:val="28"/>
          <w:szCs w:val="28"/>
        </w:rPr>
        <w:t xml:space="preserve">79 </w:t>
      </w:r>
      <w:r>
        <w:rPr>
          <w:spacing w:val="-9"/>
          <w:sz w:val="28"/>
          <w:szCs w:val="28"/>
        </w:rPr>
        <w:t>号文件中确定的竞赛指导目</w:t>
      </w:r>
      <w:r>
        <w:rPr>
          <w:sz w:val="28"/>
          <w:szCs w:val="28"/>
        </w:rPr>
        <w:t>录为准</w:t>
      </w:r>
      <w:r>
        <w:rPr>
          <w:rFonts w:hint="eastAsia"/>
          <w:sz w:val="28"/>
          <w:szCs w:val="28"/>
        </w:rPr>
        <w:t>，不在指导目录内的比赛由学院研究生奖学金评审委员会进行评判</w:t>
      </w:r>
      <w:r>
        <w:rPr>
          <w:sz w:val="28"/>
          <w:szCs w:val="28"/>
        </w:rPr>
        <w:t>）</w:t>
      </w:r>
    </w:p>
    <w:p w14:paraId="44DCDF20">
      <w:pPr>
        <w:pStyle w:val="6"/>
        <w:spacing w:line="360" w:lineRule="auto"/>
        <w:ind w:firstLine="556" w:firstLineChars="200"/>
        <w:jc w:val="both"/>
        <w:rPr>
          <w:rFonts w:hint="eastAsia"/>
          <w:sz w:val="28"/>
          <w:szCs w:val="28"/>
        </w:rPr>
      </w:pPr>
      <w:r>
        <w:rPr>
          <w:spacing w:val="-1"/>
          <w:sz w:val="28"/>
          <w:szCs w:val="28"/>
        </w:rPr>
        <w:t>研究生阶段参加学术竞赛，并获得奖项：</w:t>
      </w:r>
    </w:p>
    <w:p w14:paraId="67BA29CB">
      <w:pPr>
        <w:pStyle w:val="6"/>
        <w:spacing w:line="360" w:lineRule="auto"/>
        <w:ind w:firstLine="556" w:firstLineChars="200"/>
        <w:jc w:val="both"/>
        <w:rPr>
          <w:rFonts w:hint="eastAsia"/>
          <w:spacing w:val="-1"/>
          <w:sz w:val="28"/>
          <w:szCs w:val="28"/>
        </w:rPr>
      </w:pPr>
      <w:r>
        <w:rPr>
          <w:spacing w:val="-1"/>
          <w:sz w:val="28"/>
          <w:szCs w:val="28"/>
        </w:rPr>
        <w:t>①</w:t>
      </w:r>
      <w:r>
        <w:rPr>
          <w:rFonts w:hint="eastAsia"/>
          <w:spacing w:val="-1"/>
          <w:sz w:val="28"/>
          <w:szCs w:val="28"/>
        </w:rPr>
        <w:t>国家</w:t>
      </w:r>
      <w:r>
        <w:rPr>
          <w:spacing w:val="-1"/>
          <w:sz w:val="28"/>
          <w:szCs w:val="28"/>
        </w:rPr>
        <w:t>级竞赛（</w:t>
      </w:r>
      <w:r>
        <w:rPr>
          <w:rFonts w:hint="eastAsia"/>
          <w:spacing w:val="-1"/>
          <w:sz w:val="28"/>
          <w:szCs w:val="28"/>
        </w:rPr>
        <w:t>8</w:t>
      </w:r>
      <w:r>
        <w:rPr>
          <w:spacing w:val="-1"/>
          <w:sz w:val="28"/>
          <w:szCs w:val="28"/>
        </w:rPr>
        <w:t>0×C×D×</w:t>
      </w:r>
      <w:r>
        <w:rPr>
          <w:rFonts w:hint="eastAsia"/>
          <w:spacing w:val="-1"/>
          <w:sz w:val="28"/>
          <w:szCs w:val="28"/>
        </w:rPr>
        <w:t>E)</w:t>
      </w:r>
      <w:r>
        <w:rPr>
          <w:spacing w:val="-1"/>
          <w:sz w:val="28"/>
          <w:szCs w:val="28"/>
        </w:rPr>
        <w:t>分；</w:t>
      </w:r>
    </w:p>
    <w:p w14:paraId="31DFB6A9">
      <w:pPr>
        <w:pStyle w:val="6"/>
        <w:spacing w:line="360" w:lineRule="auto"/>
        <w:ind w:firstLine="556" w:firstLineChars="200"/>
        <w:jc w:val="both"/>
        <w:rPr>
          <w:rFonts w:hint="eastAsia"/>
          <w:spacing w:val="-1"/>
          <w:sz w:val="28"/>
          <w:szCs w:val="28"/>
        </w:rPr>
      </w:pPr>
      <w:r>
        <w:rPr>
          <w:spacing w:val="-1"/>
          <w:sz w:val="28"/>
          <w:szCs w:val="28"/>
        </w:rPr>
        <w:t>②</w:t>
      </w:r>
      <w:r>
        <w:rPr>
          <w:rFonts w:hint="eastAsia"/>
          <w:spacing w:val="-1"/>
          <w:sz w:val="28"/>
          <w:szCs w:val="28"/>
        </w:rPr>
        <w:t>省部</w:t>
      </w:r>
      <w:r>
        <w:rPr>
          <w:spacing w:val="-1"/>
          <w:sz w:val="28"/>
          <w:szCs w:val="28"/>
        </w:rPr>
        <w:t>级竞赛每项(</w:t>
      </w:r>
      <w:r>
        <w:rPr>
          <w:rFonts w:hint="eastAsia"/>
          <w:spacing w:val="-1"/>
          <w:sz w:val="28"/>
          <w:szCs w:val="28"/>
        </w:rPr>
        <w:t>4</w:t>
      </w:r>
      <w:r>
        <w:rPr>
          <w:spacing w:val="-1"/>
          <w:sz w:val="28"/>
          <w:szCs w:val="28"/>
        </w:rPr>
        <w:t>0×C×D×</w:t>
      </w:r>
      <w:r>
        <w:rPr>
          <w:rFonts w:hint="eastAsia"/>
          <w:spacing w:val="-1"/>
          <w:sz w:val="28"/>
          <w:szCs w:val="28"/>
        </w:rPr>
        <w:t>E</w:t>
      </w:r>
      <w:r>
        <w:rPr>
          <w:spacing w:val="-1"/>
          <w:sz w:val="28"/>
          <w:szCs w:val="28"/>
        </w:rPr>
        <w:t>)分；</w:t>
      </w:r>
    </w:p>
    <w:p w14:paraId="096DD2F6">
      <w:pPr>
        <w:pStyle w:val="6"/>
        <w:spacing w:line="360" w:lineRule="auto"/>
        <w:ind w:firstLine="556" w:firstLineChars="200"/>
        <w:jc w:val="both"/>
        <w:rPr>
          <w:rFonts w:hint="eastAsia"/>
          <w:spacing w:val="-1"/>
          <w:sz w:val="28"/>
          <w:szCs w:val="28"/>
        </w:rPr>
      </w:pPr>
      <w:r>
        <w:rPr>
          <w:spacing w:val="-1"/>
          <w:sz w:val="28"/>
          <w:szCs w:val="28"/>
        </w:rPr>
        <w:t>③校级每项(5×C×D×</w:t>
      </w:r>
      <w:r>
        <w:rPr>
          <w:rFonts w:hint="eastAsia"/>
          <w:spacing w:val="-1"/>
          <w:sz w:val="28"/>
          <w:szCs w:val="28"/>
        </w:rPr>
        <w:t>E</w:t>
      </w:r>
      <w:r>
        <w:rPr>
          <w:spacing w:val="-1"/>
          <w:sz w:val="28"/>
          <w:szCs w:val="28"/>
        </w:rPr>
        <w:t>)分。</w:t>
      </w:r>
    </w:p>
    <w:p w14:paraId="41C2E3FE">
      <w:pPr>
        <w:pStyle w:val="3"/>
        <w:spacing w:line="360" w:lineRule="auto"/>
        <w:ind w:left="0" w:firstLine="534" w:firstLineChars="200"/>
        <w:rPr>
          <w:rFonts w:hint="eastAsia"/>
          <w:sz w:val="28"/>
          <w:szCs w:val="28"/>
        </w:rPr>
      </w:pPr>
      <w:r>
        <w:rPr>
          <w:w w:val="95"/>
          <w:sz w:val="28"/>
          <w:szCs w:val="28"/>
        </w:rPr>
        <w:t>科学研究和学术竞赛额定人员位次权重系数：</w:t>
      </w:r>
    </w:p>
    <w:p w14:paraId="4D64E1FF">
      <w:pPr>
        <w:pStyle w:val="6"/>
        <w:spacing w:line="360" w:lineRule="auto"/>
        <w:ind w:firstLine="200"/>
        <w:rPr>
          <w:rFonts w:hint="eastAsia"/>
          <w:b/>
          <w:sz w:val="10"/>
        </w:rPr>
      </w:pPr>
    </w:p>
    <w:tbl>
      <w:tblPr>
        <w:tblStyle w:val="10"/>
        <w:tblW w:w="503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511"/>
        <w:gridCol w:w="514"/>
        <w:gridCol w:w="549"/>
        <w:gridCol w:w="565"/>
        <w:gridCol w:w="558"/>
        <w:gridCol w:w="558"/>
        <w:gridCol w:w="558"/>
        <w:gridCol w:w="558"/>
        <w:gridCol w:w="560"/>
        <w:gridCol w:w="558"/>
        <w:gridCol w:w="565"/>
      </w:tblGrid>
      <w:tr w14:paraId="25B6CE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938" w:type="pct"/>
          </w:tcPr>
          <w:p w14:paraId="5613D1D2">
            <w:pPr>
              <w:pStyle w:val="16"/>
              <w:spacing w:before="0" w:line="360" w:lineRule="auto"/>
              <w:ind w:firstLine="200"/>
              <w:rPr>
                <w:rFonts w:hint="eastAsia"/>
                <w:sz w:val="24"/>
                <w:szCs w:val="24"/>
              </w:rPr>
            </w:pPr>
            <w:r>
              <w:rPr>
                <w:sz w:val="24"/>
                <w:szCs w:val="24"/>
              </w:rPr>
              <w:t>位次</w:t>
            </w:r>
          </w:p>
        </w:tc>
        <w:tc>
          <w:tcPr>
            <w:tcW w:w="284" w:type="pct"/>
          </w:tcPr>
          <w:p w14:paraId="22225A64">
            <w:pPr>
              <w:pStyle w:val="16"/>
              <w:spacing w:before="0" w:line="360" w:lineRule="auto"/>
              <w:rPr>
                <w:rFonts w:hint="eastAsia"/>
                <w:sz w:val="24"/>
                <w:szCs w:val="24"/>
              </w:rPr>
            </w:pPr>
            <w:r>
              <w:rPr>
                <w:sz w:val="24"/>
                <w:szCs w:val="24"/>
              </w:rPr>
              <w:t>1</w:t>
            </w:r>
          </w:p>
        </w:tc>
        <w:tc>
          <w:tcPr>
            <w:tcW w:w="303" w:type="pct"/>
          </w:tcPr>
          <w:p w14:paraId="6BE6D819">
            <w:pPr>
              <w:pStyle w:val="16"/>
              <w:spacing w:before="0" w:line="360" w:lineRule="auto"/>
              <w:rPr>
                <w:rFonts w:hint="eastAsia"/>
                <w:sz w:val="24"/>
                <w:szCs w:val="24"/>
              </w:rPr>
            </w:pPr>
            <w:r>
              <w:rPr>
                <w:sz w:val="24"/>
                <w:szCs w:val="24"/>
              </w:rPr>
              <w:t>2</w:t>
            </w:r>
          </w:p>
        </w:tc>
        <w:tc>
          <w:tcPr>
            <w:tcW w:w="311" w:type="pct"/>
          </w:tcPr>
          <w:p w14:paraId="50DAB82E">
            <w:pPr>
              <w:pStyle w:val="16"/>
              <w:spacing w:before="0" w:line="360" w:lineRule="auto"/>
              <w:rPr>
                <w:rFonts w:hint="eastAsia"/>
                <w:sz w:val="24"/>
                <w:szCs w:val="24"/>
              </w:rPr>
            </w:pPr>
            <w:r>
              <w:rPr>
                <w:sz w:val="24"/>
                <w:szCs w:val="24"/>
              </w:rPr>
              <w:t>3</w:t>
            </w:r>
          </w:p>
        </w:tc>
        <w:tc>
          <w:tcPr>
            <w:tcW w:w="308" w:type="pct"/>
          </w:tcPr>
          <w:p w14:paraId="0DB9386A">
            <w:pPr>
              <w:pStyle w:val="16"/>
              <w:spacing w:before="0" w:line="360" w:lineRule="auto"/>
              <w:rPr>
                <w:rFonts w:hint="eastAsia"/>
                <w:sz w:val="24"/>
                <w:szCs w:val="24"/>
              </w:rPr>
            </w:pPr>
            <w:r>
              <w:rPr>
                <w:sz w:val="24"/>
                <w:szCs w:val="24"/>
              </w:rPr>
              <w:t>4</w:t>
            </w:r>
          </w:p>
        </w:tc>
        <w:tc>
          <w:tcPr>
            <w:tcW w:w="308" w:type="pct"/>
          </w:tcPr>
          <w:p w14:paraId="1BC6830B">
            <w:pPr>
              <w:pStyle w:val="16"/>
              <w:spacing w:before="0" w:line="360" w:lineRule="auto"/>
              <w:rPr>
                <w:rFonts w:hint="eastAsia"/>
                <w:sz w:val="24"/>
                <w:szCs w:val="24"/>
              </w:rPr>
            </w:pPr>
            <w:r>
              <w:rPr>
                <w:sz w:val="24"/>
                <w:szCs w:val="24"/>
              </w:rPr>
              <w:t>5</w:t>
            </w:r>
          </w:p>
        </w:tc>
        <w:tc>
          <w:tcPr>
            <w:tcW w:w="308" w:type="pct"/>
          </w:tcPr>
          <w:p w14:paraId="2661325D">
            <w:pPr>
              <w:pStyle w:val="16"/>
              <w:spacing w:before="0" w:line="360" w:lineRule="auto"/>
              <w:rPr>
                <w:rFonts w:hint="eastAsia"/>
                <w:sz w:val="24"/>
                <w:szCs w:val="24"/>
              </w:rPr>
            </w:pPr>
            <w:r>
              <w:rPr>
                <w:sz w:val="24"/>
                <w:szCs w:val="24"/>
              </w:rPr>
              <w:t>6</w:t>
            </w:r>
          </w:p>
        </w:tc>
        <w:tc>
          <w:tcPr>
            <w:tcW w:w="308" w:type="pct"/>
          </w:tcPr>
          <w:p w14:paraId="7B33843D">
            <w:pPr>
              <w:pStyle w:val="16"/>
              <w:spacing w:before="0" w:line="360" w:lineRule="auto"/>
              <w:rPr>
                <w:rFonts w:hint="eastAsia"/>
                <w:sz w:val="24"/>
                <w:szCs w:val="24"/>
              </w:rPr>
            </w:pPr>
            <w:r>
              <w:rPr>
                <w:sz w:val="24"/>
                <w:szCs w:val="24"/>
              </w:rPr>
              <w:t>7</w:t>
            </w:r>
          </w:p>
        </w:tc>
        <w:tc>
          <w:tcPr>
            <w:tcW w:w="309" w:type="pct"/>
          </w:tcPr>
          <w:p w14:paraId="563AA9B8">
            <w:pPr>
              <w:pStyle w:val="16"/>
              <w:spacing w:before="0" w:line="360" w:lineRule="auto"/>
              <w:rPr>
                <w:rFonts w:hint="eastAsia"/>
                <w:sz w:val="24"/>
                <w:szCs w:val="24"/>
              </w:rPr>
            </w:pPr>
            <w:r>
              <w:rPr>
                <w:sz w:val="24"/>
                <w:szCs w:val="24"/>
              </w:rPr>
              <w:t>8</w:t>
            </w:r>
          </w:p>
        </w:tc>
        <w:tc>
          <w:tcPr>
            <w:tcW w:w="308" w:type="pct"/>
          </w:tcPr>
          <w:p w14:paraId="14DA5C8D">
            <w:pPr>
              <w:pStyle w:val="16"/>
              <w:spacing w:before="0" w:line="360" w:lineRule="auto"/>
              <w:rPr>
                <w:rFonts w:hint="eastAsia"/>
                <w:sz w:val="24"/>
                <w:szCs w:val="24"/>
              </w:rPr>
            </w:pPr>
            <w:r>
              <w:rPr>
                <w:sz w:val="24"/>
                <w:szCs w:val="24"/>
              </w:rPr>
              <w:t>9</w:t>
            </w:r>
          </w:p>
        </w:tc>
        <w:tc>
          <w:tcPr>
            <w:tcW w:w="311" w:type="pct"/>
          </w:tcPr>
          <w:p w14:paraId="50DAA489">
            <w:pPr>
              <w:pStyle w:val="16"/>
              <w:spacing w:before="0" w:line="360" w:lineRule="auto"/>
              <w:rPr>
                <w:rFonts w:hint="eastAsia"/>
                <w:sz w:val="24"/>
                <w:szCs w:val="24"/>
              </w:rPr>
            </w:pPr>
            <w:r>
              <w:rPr>
                <w:sz w:val="24"/>
                <w:szCs w:val="24"/>
              </w:rPr>
              <w:t>10</w:t>
            </w:r>
          </w:p>
        </w:tc>
      </w:tr>
      <w:tr w14:paraId="5BD886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938" w:type="pct"/>
          </w:tcPr>
          <w:p w14:paraId="0D5003CD">
            <w:pPr>
              <w:pStyle w:val="16"/>
              <w:spacing w:before="0" w:line="360" w:lineRule="auto"/>
              <w:ind w:firstLine="200"/>
              <w:rPr>
                <w:rFonts w:hint="eastAsia"/>
                <w:sz w:val="24"/>
                <w:szCs w:val="24"/>
              </w:rPr>
            </w:pPr>
            <w:r>
              <w:rPr>
                <w:spacing w:val="-7"/>
                <w:sz w:val="24"/>
                <w:szCs w:val="24"/>
              </w:rPr>
              <w:t>项目及获奖权重系数</w:t>
            </w:r>
            <w:r>
              <w:rPr>
                <w:sz w:val="24"/>
                <w:szCs w:val="24"/>
              </w:rPr>
              <w:t>A</w:t>
            </w:r>
          </w:p>
        </w:tc>
        <w:tc>
          <w:tcPr>
            <w:tcW w:w="284" w:type="pct"/>
          </w:tcPr>
          <w:p w14:paraId="426001BE">
            <w:pPr>
              <w:pStyle w:val="16"/>
              <w:spacing w:before="0" w:line="360" w:lineRule="auto"/>
              <w:rPr>
                <w:rFonts w:hint="eastAsia"/>
                <w:sz w:val="24"/>
                <w:szCs w:val="24"/>
              </w:rPr>
            </w:pPr>
            <w:r>
              <w:rPr>
                <w:sz w:val="24"/>
                <w:szCs w:val="24"/>
              </w:rPr>
              <w:t>1</w:t>
            </w:r>
          </w:p>
        </w:tc>
        <w:tc>
          <w:tcPr>
            <w:tcW w:w="303" w:type="pct"/>
          </w:tcPr>
          <w:p w14:paraId="569EFAA7">
            <w:pPr>
              <w:pStyle w:val="16"/>
              <w:spacing w:before="0" w:line="360" w:lineRule="auto"/>
              <w:rPr>
                <w:rFonts w:hint="eastAsia"/>
                <w:sz w:val="24"/>
                <w:szCs w:val="24"/>
              </w:rPr>
            </w:pPr>
            <w:r>
              <w:rPr>
                <w:sz w:val="24"/>
                <w:szCs w:val="24"/>
              </w:rPr>
              <w:t>0.9</w:t>
            </w:r>
          </w:p>
        </w:tc>
        <w:tc>
          <w:tcPr>
            <w:tcW w:w="311" w:type="pct"/>
          </w:tcPr>
          <w:p w14:paraId="06798FC7">
            <w:pPr>
              <w:pStyle w:val="16"/>
              <w:spacing w:before="0" w:line="360" w:lineRule="auto"/>
              <w:rPr>
                <w:rFonts w:hint="eastAsia"/>
                <w:sz w:val="24"/>
                <w:szCs w:val="24"/>
              </w:rPr>
            </w:pPr>
            <w:r>
              <w:rPr>
                <w:sz w:val="24"/>
                <w:szCs w:val="24"/>
              </w:rPr>
              <w:t>0.8</w:t>
            </w:r>
          </w:p>
        </w:tc>
        <w:tc>
          <w:tcPr>
            <w:tcW w:w="308" w:type="pct"/>
          </w:tcPr>
          <w:p w14:paraId="133DF450">
            <w:pPr>
              <w:pStyle w:val="16"/>
              <w:spacing w:before="0" w:line="360" w:lineRule="auto"/>
              <w:rPr>
                <w:rFonts w:hint="eastAsia"/>
                <w:sz w:val="24"/>
                <w:szCs w:val="24"/>
              </w:rPr>
            </w:pPr>
            <w:r>
              <w:rPr>
                <w:sz w:val="24"/>
                <w:szCs w:val="24"/>
              </w:rPr>
              <w:t>0.7</w:t>
            </w:r>
          </w:p>
        </w:tc>
        <w:tc>
          <w:tcPr>
            <w:tcW w:w="308" w:type="pct"/>
          </w:tcPr>
          <w:p w14:paraId="70309A59">
            <w:pPr>
              <w:pStyle w:val="16"/>
              <w:spacing w:before="0" w:line="360" w:lineRule="auto"/>
              <w:rPr>
                <w:rFonts w:hint="eastAsia"/>
                <w:sz w:val="24"/>
                <w:szCs w:val="24"/>
              </w:rPr>
            </w:pPr>
            <w:r>
              <w:rPr>
                <w:sz w:val="24"/>
                <w:szCs w:val="24"/>
              </w:rPr>
              <w:t>0.6</w:t>
            </w:r>
          </w:p>
        </w:tc>
        <w:tc>
          <w:tcPr>
            <w:tcW w:w="308" w:type="pct"/>
          </w:tcPr>
          <w:p w14:paraId="7AA0AF7D">
            <w:pPr>
              <w:pStyle w:val="16"/>
              <w:spacing w:before="0" w:line="360" w:lineRule="auto"/>
              <w:rPr>
                <w:rFonts w:hint="eastAsia"/>
                <w:sz w:val="24"/>
                <w:szCs w:val="24"/>
              </w:rPr>
            </w:pPr>
            <w:r>
              <w:rPr>
                <w:sz w:val="24"/>
                <w:szCs w:val="24"/>
              </w:rPr>
              <w:t>0.5</w:t>
            </w:r>
          </w:p>
        </w:tc>
        <w:tc>
          <w:tcPr>
            <w:tcW w:w="308" w:type="pct"/>
          </w:tcPr>
          <w:p w14:paraId="0972D749">
            <w:pPr>
              <w:pStyle w:val="16"/>
              <w:spacing w:before="0" w:line="360" w:lineRule="auto"/>
              <w:rPr>
                <w:rFonts w:hint="eastAsia"/>
                <w:sz w:val="24"/>
                <w:szCs w:val="24"/>
              </w:rPr>
            </w:pPr>
            <w:r>
              <w:rPr>
                <w:sz w:val="24"/>
                <w:szCs w:val="24"/>
              </w:rPr>
              <w:t>0.4</w:t>
            </w:r>
          </w:p>
        </w:tc>
        <w:tc>
          <w:tcPr>
            <w:tcW w:w="309" w:type="pct"/>
          </w:tcPr>
          <w:p w14:paraId="74F2FE0C">
            <w:pPr>
              <w:pStyle w:val="16"/>
              <w:spacing w:before="0" w:line="360" w:lineRule="auto"/>
              <w:rPr>
                <w:rFonts w:hint="eastAsia"/>
                <w:sz w:val="24"/>
                <w:szCs w:val="24"/>
              </w:rPr>
            </w:pPr>
            <w:r>
              <w:rPr>
                <w:sz w:val="24"/>
                <w:szCs w:val="24"/>
              </w:rPr>
              <w:t>0.3</w:t>
            </w:r>
          </w:p>
        </w:tc>
        <w:tc>
          <w:tcPr>
            <w:tcW w:w="308" w:type="pct"/>
          </w:tcPr>
          <w:p w14:paraId="5A12A1FE">
            <w:pPr>
              <w:pStyle w:val="16"/>
              <w:spacing w:before="0" w:line="360" w:lineRule="auto"/>
              <w:rPr>
                <w:rFonts w:hint="eastAsia"/>
                <w:sz w:val="24"/>
                <w:szCs w:val="24"/>
              </w:rPr>
            </w:pPr>
            <w:r>
              <w:rPr>
                <w:sz w:val="24"/>
                <w:szCs w:val="24"/>
              </w:rPr>
              <w:t>0.2</w:t>
            </w:r>
          </w:p>
        </w:tc>
        <w:tc>
          <w:tcPr>
            <w:tcW w:w="311" w:type="pct"/>
          </w:tcPr>
          <w:p w14:paraId="2ED700A0">
            <w:pPr>
              <w:pStyle w:val="16"/>
              <w:spacing w:before="0" w:line="360" w:lineRule="auto"/>
              <w:rPr>
                <w:rFonts w:hint="eastAsia"/>
                <w:sz w:val="24"/>
                <w:szCs w:val="24"/>
              </w:rPr>
            </w:pPr>
            <w:r>
              <w:rPr>
                <w:sz w:val="24"/>
                <w:szCs w:val="24"/>
              </w:rPr>
              <w:t>0.1</w:t>
            </w:r>
          </w:p>
        </w:tc>
      </w:tr>
      <w:tr w14:paraId="3D162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938" w:type="pct"/>
          </w:tcPr>
          <w:p w14:paraId="7510AD39">
            <w:pPr>
              <w:pStyle w:val="16"/>
              <w:spacing w:before="0" w:line="360" w:lineRule="auto"/>
              <w:ind w:firstLine="200"/>
              <w:rPr>
                <w:rFonts w:hint="eastAsia"/>
                <w:sz w:val="24"/>
                <w:szCs w:val="24"/>
              </w:rPr>
            </w:pPr>
            <w:r>
              <w:rPr>
                <w:spacing w:val="9"/>
                <w:sz w:val="24"/>
                <w:szCs w:val="24"/>
              </w:rPr>
              <w:t>专利权重系数</w:t>
            </w:r>
            <w:r>
              <w:rPr>
                <w:sz w:val="24"/>
                <w:szCs w:val="24"/>
              </w:rPr>
              <w:t>B</w:t>
            </w:r>
          </w:p>
        </w:tc>
        <w:tc>
          <w:tcPr>
            <w:tcW w:w="284" w:type="pct"/>
          </w:tcPr>
          <w:p w14:paraId="6206E999">
            <w:pPr>
              <w:pStyle w:val="16"/>
              <w:spacing w:before="0" w:line="360" w:lineRule="auto"/>
              <w:rPr>
                <w:rFonts w:hint="eastAsia"/>
                <w:sz w:val="24"/>
                <w:szCs w:val="24"/>
              </w:rPr>
            </w:pPr>
            <w:r>
              <w:rPr>
                <w:sz w:val="24"/>
                <w:szCs w:val="24"/>
              </w:rPr>
              <w:t>1</w:t>
            </w:r>
          </w:p>
        </w:tc>
        <w:tc>
          <w:tcPr>
            <w:tcW w:w="303" w:type="pct"/>
          </w:tcPr>
          <w:p w14:paraId="1E55D2DB">
            <w:pPr>
              <w:pStyle w:val="16"/>
              <w:spacing w:before="0" w:line="360" w:lineRule="auto"/>
              <w:rPr>
                <w:rFonts w:hint="eastAsia"/>
                <w:sz w:val="24"/>
                <w:szCs w:val="24"/>
              </w:rPr>
            </w:pPr>
            <w:r>
              <w:rPr>
                <w:sz w:val="24"/>
                <w:szCs w:val="24"/>
              </w:rPr>
              <w:t>0.7</w:t>
            </w:r>
          </w:p>
        </w:tc>
        <w:tc>
          <w:tcPr>
            <w:tcW w:w="311" w:type="pct"/>
          </w:tcPr>
          <w:p w14:paraId="53B5A9A2">
            <w:pPr>
              <w:pStyle w:val="16"/>
              <w:spacing w:before="0" w:line="360" w:lineRule="auto"/>
              <w:rPr>
                <w:rFonts w:hint="eastAsia"/>
                <w:sz w:val="24"/>
                <w:szCs w:val="24"/>
              </w:rPr>
            </w:pPr>
            <w:r>
              <w:rPr>
                <w:sz w:val="24"/>
                <w:szCs w:val="24"/>
              </w:rPr>
              <w:t>0.4</w:t>
            </w:r>
          </w:p>
        </w:tc>
        <w:tc>
          <w:tcPr>
            <w:tcW w:w="308" w:type="pct"/>
          </w:tcPr>
          <w:p w14:paraId="31579BDA">
            <w:pPr>
              <w:pStyle w:val="16"/>
              <w:spacing w:before="0" w:line="360" w:lineRule="auto"/>
              <w:rPr>
                <w:rFonts w:hint="eastAsia"/>
                <w:sz w:val="24"/>
                <w:szCs w:val="24"/>
              </w:rPr>
            </w:pPr>
            <w:r>
              <w:rPr>
                <w:sz w:val="24"/>
                <w:szCs w:val="24"/>
              </w:rPr>
              <w:t>0.2</w:t>
            </w:r>
          </w:p>
        </w:tc>
        <w:tc>
          <w:tcPr>
            <w:tcW w:w="308" w:type="pct"/>
          </w:tcPr>
          <w:p w14:paraId="2CA1AD1A">
            <w:pPr>
              <w:pStyle w:val="16"/>
              <w:spacing w:before="0" w:line="360" w:lineRule="auto"/>
              <w:rPr>
                <w:rFonts w:hint="eastAsia"/>
                <w:sz w:val="24"/>
                <w:szCs w:val="24"/>
              </w:rPr>
            </w:pPr>
            <w:r>
              <w:rPr>
                <w:sz w:val="24"/>
                <w:szCs w:val="24"/>
              </w:rPr>
              <w:t>0.1</w:t>
            </w:r>
          </w:p>
        </w:tc>
        <w:tc>
          <w:tcPr>
            <w:tcW w:w="1545" w:type="pct"/>
            <w:gridSpan w:val="5"/>
          </w:tcPr>
          <w:p w14:paraId="41AC9BA9">
            <w:pPr>
              <w:pStyle w:val="16"/>
              <w:spacing w:before="0" w:line="360" w:lineRule="auto"/>
              <w:ind w:firstLine="200"/>
              <w:rPr>
                <w:rFonts w:hint="eastAsia"/>
                <w:sz w:val="24"/>
                <w:szCs w:val="24"/>
              </w:rPr>
            </w:pPr>
          </w:p>
        </w:tc>
      </w:tr>
      <w:tr w14:paraId="7AD099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938" w:type="pct"/>
          </w:tcPr>
          <w:p w14:paraId="33C2D1F4">
            <w:pPr>
              <w:pStyle w:val="16"/>
              <w:spacing w:before="0" w:line="360" w:lineRule="auto"/>
              <w:ind w:firstLine="200"/>
              <w:rPr>
                <w:rFonts w:hint="eastAsia"/>
                <w:sz w:val="24"/>
                <w:szCs w:val="24"/>
              </w:rPr>
            </w:pPr>
            <w:r>
              <w:rPr>
                <w:spacing w:val="-7"/>
                <w:sz w:val="24"/>
                <w:szCs w:val="24"/>
              </w:rPr>
              <w:t>学术竞赛权重系数</w:t>
            </w:r>
            <w:r>
              <w:rPr>
                <w:sz w:val="24"/>
                <w:szCs w:val="24"/>
              </w:rPr>
              <w:t>C</w:t>
            </w:r>
          </w:p>
        </w:tc>
        <w:tc>
          <w:tcPr>
            <w:tcW w:w="899" w:type="pct"/>
            <w:gridSpan w:val="3"/>
          </w:tcPr>
          <w:p w14:paraId="726C7AD5">
            <w:pPr>
              <w:pStyle w:val="16"/>
              <w:spacing w:before="0" w:line="360" w:lineRule="auto"/>
              <w:rPr>
                <w:rFonts w:hint="eastAsia"/>
                <w:sz w:val="24"/>
                <w:szCs w:val="24"/>
              </w:rPr>
            </w:pPr>
            <w:r>
              <w:rPr>
                <w:sz w:val="24"/>
                <w:szCs w:val="24"/>
              </w:rPr>
              <w:t>1</w:t>
            </w:r>
          </w:p>
        </w:tc>
        <w:tc>
          <w:tcPr>
            <w:tcW w:w="616" w:type="pct"/>
            <w:gridSpan w:val="2"/>
          </w:tcPr>
          <w:p w14:paraId="6A696923">
            <w:pPr>
              <w:pStyle w:val="16"/>
              <w:spacing w:before="0" w:line="360" w:lineRule="auto"/>
              <w:rPr>
                <w:rFonts w:hint="eastAsia"/>
                <w:sz w:val="24"/>
                <w:szCs w:val="24"/>
              </w:rPr>
            </w:pPr>
            <w:r>
              <w:rPr>
                <w:sz w:val="24"/>
                <w:szCs w:val="24"/>
              </w:rPr>
              <w:t>0.</w:t>
            </w:r>
            <w:r>
              <w:rPr>
                <w:rFonts w:hint="eastAsia"/>
                <w:sz w:val="24"/>
                <w:szCs w:val="24"/>
              </w:rPr>
              <w:t>5</w:t>
            </w:r>
          </w:p>
        </w:tc>
        <w:tc>
          <w:tcPr>
            <w:tcW w:w="925" w:type="pct"/>
            <w:gridSpan w:val="3"/>
          </w:tcPr>
          <w:p w14:paraId="5428311F">
            <w:pPr>
              <w:pStyle w:val="16"/>
              <w:spacing w:before="0" w:line="360" w:lineRule="auto"/>
              <w:rPr>
                <w:rFonts w:hint="eastAsia"/>
                <w:sz w:val="24"/>
                <w:szCs w:val="24"/>
              </w:rPr>
            </w:pPr>
            <w:r>
              <w:rPr>
                <w:rFonts w:hint="eastAsia"/>
                <w:sz w:val="24"/>
                <w:szCs w:val="24"/>
              </w:rPr>
              <w:t>0.2</w:t>
            </w:r>
          </w:p>
        </w:tc>
        <w:tc>
          <w:tcPr>
            <w:tcW w:w="619" w:type="pct"/>
            <w:gridSpan w:val="2"/>
          </w:tcPr>
          <w:p w14:paraId="72012D59">
            <w:pPr>
              <w:pStyle w:val="16"/>
              <w:spacing w:before="0" w:line="360" w:lineRule="auto"/>
              <w:rPr>
                <w:rFonts w:hint="eastAsia"/>
                <w:sz w:val="24"/>
                <w:szCs w:val="24"/>
              </w:rPr>
            </w:pPr>
          </w:p>
        </w:tc>
      </w:tr>
    </w:tbl>
    <w:p w14:paraId="15FB959A">
      <w:pPr>
        <w:pStyle w:val="6"/>
        <w:rPr>
          <w:rFonts w:hint="eastAsia"/>
          <w:b/>
        </w:rPr>
      </w:pPr>
    </w:p>
    <w:tbl>
      <w:tblPr>
        <w:tblStyle w:val="10"/>
        <w:tblW w:w="500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351"/>
        <w:gridCol w:w="1698"/>
        <w:gridCol w:w="1979"/>
        <w:gridCol w:w="1981"/>
      </w:tblGrid>
      <w:tr w14:paraId="360E6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860" w:type="pct"/>
          </w:tcPr>
          <w:p w14:paraId="2A7C16C1">
            <w:pPr>
              <w:pStyle w:val="16"/>
              <w:spacing w:before="0" w:line="360" w:lineRule="auto"/>
              <w:ind w:firstLine="200"/>
              <w:rPr>
                <w:rFonts w:hint="eastAsia"/>
                <w:sz w:val="24"/>
                <w:szCs w:val="24"/>
              </w:rPr>
            </w:pPr>
            <w:r>
              <w:rPr>
                <w:sz w:val="24"/>
                <w:szCs w:val="24"/>
              </w:rPr>
              <w:t>科学研究、学术竞赛</w:t>
            </w:r>
            <w:r>
              <w:rPr>
                <w:rFonts w:hint="eastAsia"/>
                <w:sz w:val="24"/>
                <w:szCs w:val="24"/>
              </w:rPr>
              <w:t>获奖等次</w:t>
            </w:r>
          </w:p>
        </w:tc>
        <w:tc>
          <w:tcPr>
            <w:tcW w:w="942" w:type="pct"/>
          </w:tcPr>
          <w:p w14:paraId="780614B0">
            <w:pPr>
              <w:pStyle w:val="16"/>
              <w:spacing w:before="0" w:line="360" w:lineRule="auto"/>
              <w:ind w:firstLine="200"/>
              <w:rPr>
                <w:rFonts w:hint="eastAsia"/>
                <w:sz w:val="24"/>
                <w:szCs w:val="24"/>
              </w:rPr>
            </w:pPr>
            <w:r>
              <w:rPr>
                <w:sz w:val="24"/>
                <w:szCs w:val="24"/>
              </w:rPr>
              <w:t>一等奖</w:t>
            </w:r>
          </w:p>
        </w:tc>
        <w:tc>
          <w:tcPr>
            <w:tcW w:w="1098" w:type="pct"/>
          </w:tcPr>
          <w:p w14:paraId="0FBBC412">
            <w:pPr>
              <w:pStyle w:val="16"/>
              <w:spacing w:before="0" w:line="360" w:lineRule="auto"/>
              <w:ind w:firstLine="200"/>
              <w:rPr>
                <w:rFonts w:hint="eastAsia"/>
                <w:sz w:val="24"/>
                <w:szCs w:val="24"/>
              </w:rPr>
            </w:pPr>
            <w:r>
              <w:rPr>
                <w:sz w:val="24"/>
                <w:szCs w:val="24"/>
              </w:rPr>
              <w:t>二等奖</w:t>
            </w:r>
          </w:p>
        </w:tc>
        <w:tc>
          <w:tcPr>
            <w:tcW w:w="1099" w:type="pct"/>
          </w:tcPr>
          <w:p w14:paraId="6BFFA25F">
            <w:pPr>
              <w:pStyle w:val="16"/>
              <w:spacing w:before="0" w:line="360" w:lineRule="auto"/>
              <w:ind w:firstLine="200"/>
              <w:rPr>
                <w:rFonts w:hint="eastAsia"/>
                <w:sz w:val="24"/>
                <w:szCs w:val="24"/>
              </w:rPr>
            </w:pPr>
            <w:r>
              <w:rPr>
                <w:sz w:val="24"/>
                <w:szCs w:val="24"/>
              </w:rPr>
              <w:t>三等奖</w:t>
            </w:r>
          </w:p>
        </w:tc>
      </w:tr>
      <w:tr w14:paraId="3221F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860" w:type="pct"/>
          </w:tcPr>
          <w:p w14:paraId="2C8C4D44">
            <w:pPr>
              <w:pStyle w:val="16"/>
              <w:spacing w:before="0" w:line="360" w:lineRule="auto"/>
              <w:ind w:firstLine="200"/>
              <w:rPr>
                <w:rFonts w:hint="eastAsia"/>
                <w:sz w:val="24"/>
                <w:szCs w:val="24"/>
              </w:rPr>
            </w:pPr>
            <w:r>
              <w:rPr>
                <w:spacing w:val="13"/>
                <w:sz w:val="24"/>
                <w:szCs w:val="24"/>
              </w:rPr>
              <w:t>权重系数</w:t>
            </w:r>
            <w:r>
              <w:rPr>
                <w:sz w:val="24"/>
                <w:szCs w:val="24"/>
              </w:rPr>
              <w:t>D</w:t>
            </w:r>
          </w:p>
        </w:tc>
        <w:tc>
          <w:tcPr>
            <w:tcW w:w="942" w:type="pct"/>
          </w:tcPr>
          <w:p w14:paraId="03A0CB17">
            <w:pPr>
              <w:pStyle w:val="16"/>
              <w:spacing w:before="0" w:line="360" w:lineRule="auto"/>
              <w:ind w:firstLine="200"/>
              <w:rPr>
                <w:rFonts w:hint="eastAsia"/>
                <w:sz w:val="24"/>
                <w:szCs w:val="24"/>
              </w:rPr>
            </w:pPr>
            <w:r>
              <w:rPr>
                <w:sz w:val="24"/>
                <w:szCs w:val="24"/>
              </w:rPr>
              <w:t>1</w:t>
            </w:r>
          </w:p>
        </w:tc>
        <w:tc>
          <w:tcPr>
            <w:tcW w:w="1098" w:type="pct"/>
          </w:tcPr>
          <w:p w14:paraId="73688C53">
            <w:pPr>
              <w:pStyle w:val="16"/>
              <w:spacing w:before="0" w:line="360" w:lineRule="auto"/>
              <w:ind w:firstLine="200"/>
              <w:rPr>
                <w:rFonts w:hint="eastAsia"/>
                <w:sz w:val="24"/>
                <w:szCs w:val="24"/>
              </w:rPr>
            </w:pPr>
            <w:r>
              <w:rPr>
                <w:sz w:val="24"/>
                <w:szCs w:val="24"/>
              </w:rPr>
              <w:t>0.</w:t>
            </w:r>
            <w:r>
              <w:rPr>
                <w:rFonts w:hint="eastAsia"/>
                <w:sz w:val="24"/>
                <w:szCs w:val="24"/>
              </w:rPr>
              <w:t>5</w:t>
            </w:r>
          </w:p>
        </w:tc>
        <w:tc>
          <w:tcPr>
            <w:tcW w:w="1099" w:type="pct"/>
          </w:tcPr>
          <w:p w14:paraId="447D2FB5">
            <w:pPr>
              <w:pStyle w:val="16"/>
              <w:spacing w:before="0" w:line="360" w:lineRule="auto"/>
              <w:ind w:firstLine="200"/>
              <w:rPr>
                <w:rFonts w:hint="eastAsia"/>
                <w:sz w:val="24"/>
                <w:szCs w:val="24"/>
              </w:rPr>
            </w:pPr>
            <w:r>
              <w:rPr>
                <w:sz w:val="24"/>
                <w:szCs w:val="24"/>
              </w:rPr>
              <w:t>0.</w:t>
            </w:r>
            <w:r>
              <w:rPr>
                <w:rFonts w:hint="eastAsia"/>
                <w:sz w:val="24"/>
                <w:szCs w:val="24"/>
              </w:rPr>
              <w:t>2</w:t>
            </w:r>
          </w:p>
        </w:tc>
      </w:tr>
      <w:tr w14:paraId="7A0881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860" w:type="pct"/>
          </w:tcPr>
          <w:p w14:paraId="355B1403">
            <w:pPr>
              <w:pStyle w:val="16"/>
              <w:spacing w:before="0" w:line="360" w:lineRule="auto"/>
              <w:ind w:firstLine="200"/>
              <w:rPr>
                <w:rFonts w:hint="eastAsia"/>
                <w:sz w:val="24"/>
                <w:szCs w:val="24"/>
              </w:rPr>
            </w:pPr>
            <w:r>
              <w:rPr>
                <w:sz w:val="24"/>
                <w:szCs w:val="24"/>
              </w:rPr>
              <w:t>学术竞赛</w:t>
            </w:r>
            <w:r>
              <w:rPr>
                <w:rFonts w:hint="eastAsia"/>
                <w:sz w:val="24"/>
                <w:szCs w:val="24"/>
              </w:rPr>
              <w:t>级别</w:t>
            </w:r>
          </w:p>
        </w:tc>
        <w:tc>
          <w:tcPr>
            <w:tcW w:w="942" w:type="pct"/>
          </w:tcPr>
          <w:p w14:paraId="37939B47">
            <w:pPr>
              <w:pStyle w:val="16"/>
              <w:spacing w:before="0" w:line="360" w:lineRule="auto"/>
              <w:ind w:firstLine="200"/>
              <w:rPr>
                <w:rFonts w:hint="eastAsia"/>
                <w:sz w:val="24"/>
                <w:szCs w:val="24"/>
              </w:rPr>
            </w:pPr>
            <w:r>
              <w:rPr>
                <w:rFonts w:hint="eastAsia"/>
                <w:sz w:val="24"/>
                <w:szCs w:val="24"/>
              </w:rPr>
              <w:t>A1</w:t>
            </w:r>
          </w:p>
        </w:tc>
        <w:tc>
          <w:tcPr>
            <w:tcW w:w="1098" w:type="pct"/>
          </w:tcPr>
          <w:p w14:paraId="647A968F">
            <w:pPr>
              <w:pStyle w:val="16"/>
              <w:spacing w:before="0" w:line="360" w:lineRule="auto"/>
              <w:ind w:firstLine="200"/>
              <w:rPr>
                <w:rFonts w:hint="eastAsia"/>
                <w:sz w:val="24"/>
                <w:szCs w:val="24"/>
              </w:rPr>
            </w:pPr>
            <w:r>
              <w:rPr>
                <w:rFonts w:hint="eastAsia"/>
                <w:sz w:val="24"/>
                <w:szCs w:val="24"/>
              </w:rPr>
              <w:t>A2</w:t>
            </w:r>
          </w:p>
        </w:tc>
        <w:tc>
          <w:tcPr>
            <w:tcW w:w="1099" w:type="pct"/>
          </w:tcPr>
          <w:p w14:paraId="499001C2">
            <w:pPr>
              <w:pStyle w:val="16"/>
              <w:spacing w:before="0" w:line="360" w:lineRule="auto"/>
              <w:ind w:firstLine="200"/>
              <w:rPr>
                <w:rFonts w:hint="eastAsia"/>
                <w:sz w:val="24"/>
                <w:szCs w:val="24"/>
              </w:rPr>
            </w:pPr>
            <w:r>
              <w:rPr>
                <w:rFonts w:hint="eastAsia"/>
                <w:sz w:val="24"/>
                <w:szCs w:val="24"/>
              </w:rPr>
              <w:t>其他</w:t>
            </w:r>
          </w:p>
        </w:tc>
      </w:tr>
      <w:tr w14:paraId="56A55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860" w:type="pct"/>
          </w:tcPr>
          <w:p w14:paraId="187AABD9">
            <w:pPr>
              <w:pStyle w:val="16"/>
              <w:spacing w:before="0" w:line="360" w:lineRule="auto"/>
              <w:ind w:firstLine="200"/>
              <w:rPr>
                <w:rFonts w:hint="eastAsia"/>
                <w:sz w:val="24"/>
                <w:szCs w:val="24"/>
              </w:rPr>
            </w:pPr>
            <w:r>
              <w:rPr>
                <w:rFonts w:hint="eastAsia"/>
                <w:spacing w:val="13"/>
                <w:sz w:val="24"/>
                <w:szCs w:val="24"/>
              </w:rPr>
              <w:t>竞赛级别权重系数</w:t>
            </w:r>
            <w:r>
              <w:rPr>
                <w:rFonts w:hint="eastAsia"/>
                <w:sz w:val="24"/>
                <w:szCs w:val="24"/>
              </w:rPr>
              <w:t>E</w:t>
            </w:r>
          </w:p>
        </w:tc>
        <w:tc>
          <w:tcPr>
            <w:tcW w:w="942" w:type="pct"/>
          </w:tcPr>
          <w:p w14:paraId="7F531A34">
            <w:pPr>
              <w:pStyle w:val="16"/>
              <w:spacing w:before="0" w:line="360" w:lineRule="auto"/>
              <w:ind w:firstLine="200"/>
              <w:rPr>
                <w:rFonts w:hint="eastAsia"/>
                <w:sz w:val="24"/>
                <w:szCs w:val="24"/>
              </w:rPr>
            </w:pPr>
            <w:r>
              <w:rPr>
                <w:sz w:val="24"/>
                <w:szCs w:val="24"/>
              </w:rPr>
              <w:t>1</w:t>
            </w:r>
          </w:p>
        </w:tc>
        <w:tc>
          <w:tcPr>
            <w:tcW w:w="1098" w:type="pct"/>
          </w:tcPr>
          <w:p w14:paraId="13F6AC1E">
            <w:pPr>
              <w:pStyle w:val="16"/>
              <w:spacing w:before="0" w:line="360" w:lineRule="auto"/>
              <w:ind w:firstLine="200"/>
              <w:rPr>
                <w:rFonts w:hint="eastAsia"/>
                <w:sz w:val="24"/>
                <w:szCs w:val="24"/>
              </w:rPr>
            </w:pPr>
            <w:r>
              <w:rPr>
                <w:rFonts w:hint="eastAsia"/>
                <w:sz w:val="24"/>
                <w:szCs w:val="24"/>
              </w:rPr>
              <w:t>0.5</w:t>
            </w:r>
          </w:p>
        </w:tc>
        <w:tc>
          <w:tcPr>
            <w:tcW w:w="1099" w:type="pct"/>
          </w:tcPr>
          <w:p w14:paraId="1DED02AC">
            <w:pPr>
              <w:pStyle w:val="16"/>
              <w:spacing w:before="0" w:line="360" w:lineRule="auto"/>
              <w:ind w:firstLine="200"/>
              <w:rPr>
                <w:rFonts w:hint="eastAsia"/>
                <w:sz w:val="24"/>
                <w:szCs w:val="24"/>
              </w:rPr>
            </w:pPr>
            <w:r>
              <w:rPr>
                <w:rFonts w:hint="eastAsia"/>
                <w:sz w:val="24"/>
                <w:szCs w:val="24"/>
              </w:rPr>
              <w:t>0.2</w:t>
            </w:r>
          </w:p>
        </w:tc>
      </w:tr>
    </w:tbl>
    <w:p w14:paraId="0C814E16">
      <w:pPr>
        <w:tabs>
          <w:tab w:val="left" w:pos="943"/>
        </w:tabs>
        <w:spacing w:line="360" w:lineRule="auto"/>
        <w:ind w:firstLine="200"/>
        <w:rPr>
          <w:rFonts w:hint="eastAsia" w:ascii="楷体" w:hAnsi="楷体" w:eastAsia="楷体" w:cs="楷体"/>
          <w:spacing w:val="-10"/>
          <w:sz w:val="24"/>
          <w:szCs w:val="24"/>
        </w:rPr>
      </w:pPr>
      <w:r>
        <w:rPr>
          <w:rFonts w:hint="eastAsia" w:ascii="楷体" w:hAnsi="楷体" w:eastAsia="楷体" w:cs="楷体"/>
          <w:spacing w:val="-10"/>
          <w:sz w:val="24"/>
          <w:szCs w:val="24"/>
        </w:rPr>
        <w:t>（注：科学研究和学术竞赛奖项获一等奖及以上权重为1，同一学术科研竞赛获得多级嘉奖的取最高分值加分）</w:t>
      </w:r>
    </w:p>
    <w:p w14:paraId="30D00F53">
      <w:pPr>
        <w:pStyle w:val="3"/>
        <w:spacing w:before="120" w:beforeLines="50" w:line="360" w:lineRule="auto"/>
        <w:ind w:left="0" w:firstLine="562" w:firstLineChars="200"/>
        <w:rPr>
          <w:rFonts w:hint="eastAsia"/>
          <w:sz w:val="28"/>
          <w:szCs w:val="28"/>
        </w:rPr>
      </w:pPr>
      <w:r>
        <w:rPr>
          <w:rFonts w:hint="eastAsia"/>
          <w:sz w:val="28"/>
          <w:szCs w:val="28"/>
        </w:rPr>
        <w:t>4.</w:t>
      </w:r>
      <w:r>
        <w:rPr>
          <w:sz w:val="28"/>
          <w:szCs w:val="28"/>
        </w:rPr>
        <w:t>德育文体类荣誉称号</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1"/>
        <w:gridCol w:w="2520"/>
        <w:gridCol w:w="1040"/>
        <w:gridCol w:w="4355"/>
      </w:tblGrid>
      <w:tr w14:paraId="2C2CF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Align w:val="center"/>
          </w:tcPr>
          <w:p w14:paraId="55DA1EC3">
            <w:pPr>
              <w:pStyle w:val="16"/>
              <w:wordWrap w:val="0"/>
              <w:topLinePunct/>
              <w:autoSpaceDE/>
              <w:autoSpaceDN/>
              <w:rPr>
                <w:rFonts w:hint="eastAsia"/>
                <w:spacing w:val="-1"/>
                <w:sz w:val="24"/>
                <w:szCs w:val="24"/>
              </w:rPr>
            </w:pPr>
            <w:r>
              <w:rPr>
                <w:rFonts w:hint="eastAsia"/>
                <w:spacing w:val="-1"/>
                <w:sz w:val="24"/>
                <w:szCs w:val="24"/>
              </w:rPr>
              <w:t>级别</w:t>
            </w:r>
          </w:p>
        </w:tc>
        <w:tc>
          <w:tcPr>
            <w:tcW w:w="2520" w:type="dxa"/>
            <w:vAlign w:val="center"/>
          </w:tcPr>
          <w:p w14:paraId="6ED3C0EB">
            <w:pPr>
              <w:pStyle w:val="16"/>
              <w:wordWrap w:val="0"/>
              <w:topLinePunct/>
              <w:autoSpaceDE/>
              <w:autoSpaceDN/>
              <w:rPr>
                <w:rFonts w:hint="eastAsia"/>
                <w:spacing w:val="-1"/>
                <w:sz w:val="24"/>
                <w:szCs w:val="24"/>
              </w:rPr>
            </w:pPr>
            <w:r>
              <w:rPr>
                <w:rFonts w:hint="eastAsia"/>
                <w:spacing w:val="-1"/>
                <w:sz w:val="24"/>
                <w:szCs w:val="24"/>
              </w:rPr>
              <w:t>类别</w:t>
            </w:r>
          </w:p>
        </w:tc>
        <w:tc>
          <w:tcPr>
            <w:tcW w:w="1040" w:type="dxa"/>
            <w:vAlign w:val="center"/>
          </w:tcPr>
          <w:p w14:paraId="5D737F6B">
            <w:pPr>
              <w:pStyle w:val="16"/>
              <w:wordWrap w:val="0"/>
              <w:topLinePunct/>
              <w:autoSpaceDE/>
              <w:autoSpaceDN/>
              <w:rPr>
                <w:rFonts w:hint="eastAsia"/>
                <w:spacing w:val="-1"/>
                <w:sz w:val="24"/>
                <w:szCs w:val="24"/>
              </w:rPr>
            </w:pPr>
            <w:r>
              <w:rPr>
                <w:rFonts w:hint="eastAsia"/>
                <w:spacing w:val="-1"/>
                <w:sz w:val="24"/>
                <w:szCs w:val="24"/>
              </w:rPr>
              <w:t>分值</w:t>
            </w:r>
          </w:p>
        </w:tc>
        <w:tc>
          <w:tcPr>
            <w:tcW w:w="4355" w:type="dxa"/>
            <w:vAlign w:val="center"/>
          </w:tcPr>
          <w:p w14:paraId="28380DDD">
            <w:pPr>
              <w:pStyle w:val="16"/>
              <w:wordWrap w:val="0"/>
              <w:topLinePunct/>
              <w:autoSpaceDE/>
              <w:autoSpaceDN/>
              <w:rPr>
                <w:rFonts w:hint="eastAsia"/>
                <w:spacing w:val="-1"/>
                <w:sz w:val="24"/>
                <w:szCs w:val="24"/>
              </w:rPr>
            </w:pPr>
            <w:r>
              <w:rPr>
                <w:rFonts w:hint="eastAsia"/>
                <w:spacing w:val="-1"/>
                <w:sz w:val="24"/>
                <w:szCs w:val="24"/>
              </w:rPr>
              <w:t>备注</w:t>
            </w:r>
          </w:p>
        </w:tc>
      </w:tr>
      <w:tr w14:paraId="00BF6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Merge w:val="restart"/>
            <w:vAlign w:val="center"/>
          </w:tcPr>
          <w:p w14:paraId="4F9C72AA">
            <w:pPr>
              <w:pStyle w:val="16"/>
              <w:wordWrap w:val="0"/>
              <w:topLinePunct/>
              <w:autoSpaceDE/>
              <w:autoSpaceDN/>
              <w:rPr>
                <w:rFonts w:hint="eastAsia"/>
                <w:spacing w:val="-1"/>
                <w:sz w:val="24"/>
                <w:szCs w:val="24"/>
              </w:rPr>
            </w:pPr>
            <w:r>
              <w:rPr>
                <w:rFonts w:hint="eastAsia"/>
                <w:spacing w:val="-1"/>
                <w:sz w:val="24"/>
                <w:szCs w:val="24"/>
              </w:rPr>
              <w:t>国家级</w:t>
            </w:r>
          </w:p>
        </w:tc>
        <w:tc>
          <w:tcPr>
            <w:tcW w:w="2520" w:type="dxa"/>
            <w:vAlign w:val="center"/>
          </w:tcPr>
          <w:p w14:paraId="3F6736B8">
            <w:pPr>
              <w:pStyle w:val="16"/>
              <w:wordWrap w:val="0"/>
              <w:topLinePunct/>
              <w:autoSpaceDE/>
              <w:autoSpaceDN/>
              <w:rPr>
                <w:rFonts w:hint="eastAsia"/>
                <w:spacing w:val="-1"/>
                <w:sz w:val="24"/>
                <w:szCs w:val="24"/>
              </w:rPr>
            </w:pPr>
            <w:r>
              <w:rPr>
                <w:rFonts w:hint="eastAsia"/>
                <w:spacing w:val="-1"/>
                <w:sz w:val="24"/>
                <w:szCs w:val="24"/>
              </w:rPr>
              <w:t>个人荣誉称号</w:t>
            </w:r>
          </w:p>
        </w:tc>
        <w:tc>
          <w:tcPr>
            <w:tcW w:w="1040" w:type="dxa"/>
            <w:vMerge w:val="restart"/>
            <w:vAlign w:val="center"/>
          </w:tcPr>
          <w:p w14:paraId="508B047B">
            <w:pPr>
              <w:pStyle w:val="16"/>
              <w:wordWrap w:val="0"/>
              <w:topLinePunct/>
              <w:autoSpaceDE/>
              <w:autoSpaceDN/>
              <w:rPr>
                <w:rFonts w:hint="eastAsia"/>
                <w:spacing w:val="-1"/>
                <w:sz w:val="24"/>
                <w:szCs w:val="24"/>
              </w:rPr>
            </w:pPr>
            <w:r>
              <w:rPr>
                <w:rFonts w:hint="eastAsia"/>
                <w:spacing w:val="-1"/>
                <w:sz w:val="24"/>
                <w:szCs w:val="24"/>
              </w:rPr>
              <w:t>20</w:t>
            </w:r>
          </w:p>
        </w:tc>
        <w:tc>
          <w:tcPr>
            <w:tcW w:w="4355" w:type="dxa"/>
            <w:vMerge w:val="restart"/>
            <w:vAlign w:val="center"/>
          </w:tcPr>
          <w:p w14:paraId="43B0EAE2">
            <w:pPr>
              <w:pStyle w:val="16"/>
              <w:wordWrap w:val="0"/>
              <w:topLinePunct/>
              <w:autoSpaceDE/>
              <w:autoSpaceDN/>
              <w:jc w:val="both"/>
              <w:rPr>
                <w:rFonts w:hint="eastAsia"/>
                <w:spacing w:val="-1"/>
                <w:sz w:val="24"/>
                <w:szCs w:val="24"/>
              </w:rPr>
            </w:pPr>
            <w:r>
              <w:rPr>
                <w:rFonts w:hint="eastAsia"/>
                <w:spacing w:val="-1"/>
                <w:sz w:val="24"/>
                <w:szCs w:val="24"/>
              </w:rPr>
              <w:t>①获集体荣誉的集体负责人权重为1，集体其他成员权重为0.3；</w:t>
            </w:r>
          </w:p>
          <w:p w14:paraId="539441FC">
            <w:pPr>
              <w:pStyle w:val="16"/>
              <w:wordWrap w:val="0"/>
              <w:topLinePunct/>
              <w:autoSpaceDE/>
              <w:autoSpaceDN/>
              <w:jc w:val="both"/>
              <w:rPr>
                <w:rFonts w:hint="eastAsia"/>
                <w:spacing w:val="-1"/>
                <w:sz w:val="24"/>
                <w:szCs w:val="24"/>
              </w:rPr>
            </w:pPr>
            <w:r>
              <w:rPr>
                <w:rFonts w:hint="eastAsia"/>
                <w:spacing w:val="-1"/>
                <w:sz w:val="24"/>
                <w:szCs w:val="24"/>
              </w:rPr>
              <w:t>②荣誉名称详见附录；</w:t>
            </w:r>
          </w:p>
          <w:p w14:paraId="1930B76B">
            <w:pPr>
              <w:pStyle w:val="16"/>
              <w:wordWrap w:val="0"/>
              <w:topLinePunct/>
              <w:autoSpaceDE/>
              <w:autoSpaceDN/>
              <w:jc w:val="both"/>
              <w:rPr>
                <w:rFonts w:hint="eastAsia"/>
                <w:spacing w:val="-1"/>
                <w:sz w:val="24"/>
                <w:szCs w:val="24"/>
              </w:rPr>
            </w:pPr>
            <w:r>
              <w:rPr>
                <w:rFonts w:hint="eastAsia"/>
                <w:spacing w:val="-1"/>
                <w:sz w:val="24"/>
                <w:szCs w:val="24"/>
              </w:rPr>
              <w:t>③获得同类多级嘉奖的取最高分值加分；嘉奖加分需提供相应证明材料，院研究生奖学金评审委员会将根据材料落款及盖章单位进行认定。</w:t>
            </w:r>
          </w:p>
        </w:tc>
      </w:tr>
      <w:tr w14:paraId="45A57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Merge w:val="continue"/>
            <w:vAlign w:val="center"/>
          </w:tcPr>
          <w:p w14:paraId="4A15FF55">
            <w:pPr>
              <w:pStyle w:val="16"/>
              <w:wordWrap w:val="0"/>
              <w:topLinePunct/>
              <w:autoSpaceDE/>
              <w:autoSpaceDN/>
              <w:rPr>
                <w:rFonts w:hint="eastAsia"/>
                <w:spacing w:val="-1"/>
                <w:sz w:val="28"/>
                <w:szCs w:val="28"/>
              </w:rPr>
            </w:pPr>
          </w:p>
        </w:tc>
        <w:tc>
          <w:tcPr>
            <w:tcW w:w="2520" w:type="dxa"/>
            <w:vAlign w:val="center"/>
          </w:tcPr>
          <w:p w14:paraId="7AB3ADD3">
            <w:pPr>
              <w:pStyle w:val="16"/>
              <w:wordWrap w:val="0"/>
              <w:topLinePunct/>
              <w:autoSpaceDE/>
              <w:autoSpaceDN/>
              <w:rPr>
                <w:rFonts w:hint="eastAsia"/>
                <w:spacing w:val="-1"/>
                <w:sz w:val="24"/>
                <w:szCs w:val="24"/>
              </w:rPr>
            </w:pPr>
            <w:r>
              <w:rPr>
                <w:rFonts w:hint="eastAsia"/>
                <w:spacing w:val="-1"/>
                <w:sz w:val="24"/>
                <w:szCs w:val="24"/>
              </w:rPr>
              <w:t>集体荣誉称号</w:t>
            </w:r>
          </w:p>
        </w:tc>
        <w:tc>
          <w:tcPr>
            <w:tcW w:w="1040" w:type="dxa"/>
            <w:vMerge w:val="continue"/>
            <w:vAlign w:val="center"/>
          </w:tcPr>
          <w:p w14:paraId="59F60067">
            <w:pPr>
              <w:pStyle w:val="16"/>
              <w:wordWrap w:val="0"/>
              <w:topLinePunct/>
              <w:autoSpaceDE/>
              <w:autoSpaceDN/>
              <w:rPr>
                <w:rFonts w:hint="eastAsia"/>
                <w:spacing w:val="-1"/>
                <w:sz w:val="28"/>
                <w:szCs w:val="28"/>
              </w:rPr>
            </w:pPr>
          </w:p>
        </w:tc>
        <w:tc>
          <w:tcPr>
            <w:tcW w:w="4355" w:type="dxa"/>
            <w:vMerge w:val="continue"/>
            <w:vAlign w:val="center"/>
          </w:tcPr>
          <w:p w14:paraId="05446FAF">
            <w:pPr>
              <w:pStyle w:val="16"/>
              <w:wordWrap w:val="0"/>
              <w:topLinePunct/>
              <w:autoSpaceDE/>
              <w:autoSpaceDN/>
              <w:rPr>
                <w:rFonts w:hint="eastAsia"/>
                <w:spacing w:val="-1"/>
                <w:sz w:val="28"/>
                <w:szCs w:val="28"/>
              </w:rPr>
            </w:pPr>
          </w:p>
        </w:tc>
      </w:tr>
      <w:tr w14:paraId="4E019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Merge w:val="restart"/>
            <w:vAlign w:val="center"/>
          </w:tcPr>
          <w:p w14:paraId="1ACF3BA4">
            <w:pPr>
              <w:pStyle w:val="16"/>
              <w:wordWrap w:val="0"/>
              <w:topLinePunct/>
              <w:autoSpaceDE/>
              <w:autoSpaceDN/>
              <w:rPr>
                <w:rFonts w:hint="eastAsia"/>
                <w:spacing w:val="-1"/>
                <w:sz w:val="24"/>
                <w:szCs w:val="24"/>
              </w:rPr>
            </w:pPr>
            <w:r>
              <w:rPr>
                <w:rFonts w:hint="eastAsia"/>
                <w:spacing w:val="-1"/>
                <w:sz w:val="24"/>
                <w:szCs w:val="24"/>
              </w:rPr>
              <w:t>省级</w:t>
            </w:r>
          </w:p>
        </w:tc>
        <w:tc>
          <w:tcPr>
            <w:tcW w:w="2520" w:type="dxa"/>
            <w:vAlign w:val="center"/>
          </w:tcPr>
          <w:p w14:paraId="1E64A3DD">
            <w:pPr>
              <w:pStyle w:val="16"/>
              <w:wordWrap w:val="0"/>
              <w:topLinePunct/>
              <w:autoSpaceDE/>
              <w:autoSpaceDN/>
              <w:rPr>
                <w:rFonts w:hint="eastAsia"/>
                <w:spacing w:val="-1"/>
                <w:sz w:val="24"/>
                <w:szCs w:val="24"/>
              </w:rPr>
            </w:pPr>
            <w:r>
              <w:rPr>
                <w:rFonts w:hint="eastAsia"/>
                <w:spacing w:val="-1"/>
                <w:sz w:val="24"/>
                <w:szCs w:val="24"/>
              </w:rPr>
              <w:t>个人荣誉称号</w:t>
            </w:r>
          </w:p>
        </w:tc>
        <w:tc>
          <w:tcPr>
            <w:tcW w:w="1040" w:type="dxa"/>
            <w:vMerge w:val="restart"/>
            <w:vAlign w:val="center"/>
          </w:tcPr>
          <w:p w14:paraId="40B2B2BB">
            <w:pPr>
              <w:pStyle w:val="16"/>
              <w:wordWrap w:val="0"/>
              <w:topLinePunct/>
              <w:autoSpaceDE/>
              <w:autoSpaceDN/>
              <w:rPr>
                <w:rFonts w:hint="eastAsia"/>
                <w:spacing w:val="-1"/>
                <w:sz w:val="24"/>
                <w:szCs w:val="24"/>
              </w:rPr>
            </w:pPr>
            <w:r>
              <w:rPr>
                <w:rFonts w:hint="eastAsia"/>
                <w:spacing w:val="-1"/>
                <w:sz w:val="24"/>
                <w:szCs w:val="24"/>
              </w:rPr>
              <w:t>5</w:t>
            </w:r>
          </w:p>
        </w:tc>
        <w:tc>
          <w:tcPr>
            <w:tcW w:w="4355" w:type="dxa"/>
            <w:vMerge w:val="continue"/>
            <w:vAlign w:val="center"/>
          </w:tcPr>
          <w:p w14:paraId="70CFFA0D">
            <w:pPr>
              <w:pStyle w:val="16"/>
              <w:wordWrap w:val="0"/>
              <w:topLinePunct/>
              <w:autoSpaceDE/>
              <w:autoSpaceDN/>
              <w:rPr>
                <w:rFonts w:hint="eastAsia"/>
                <w:spacing w:val="-1"/>
                <w:sz w:val="28"/>
                <w:szCs w:val="28"/>
              </w:rPr>
            </w:pPr>
          </w:p>
        </w:tc>
      </w:tr>
      <w:tr w14:paraId="5FB84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Merge w:val="continue"/>
            <w:vAlign w:val="center"/>
          </w:tcPr>
          <w:p w14:paraId="71284DCC">
            <w:pPr>
              <w:pStyle w:val="16"/>
              <w:wordWrap w:val="0"/>
              <w:topLinePunct/>
              <w:autoSpaceDE/>
              <w:autoSpaceDN/>
              <w:rPr>
                <w:rFonts w:hint="eastAsia"/>
                <w:spacing w:val="-1"/>
                <w:sz w:val="24"/>
                <w:szCs w:val="24"/>
              </w:rPr>
            </w:pPr>
          </w:p>
        </w:tc>
        <w:tc>
          <w:tcPr>
            <w:tcW w:w="2520" w:type="dxa"/>
            <w:vAlign w:val="center"/>
          </w:tcPr>
          <w:p w14:paraId="6B6C9463">
            <w:pPr>
              <w:pStyle w:val="16"/>
              <w:wordWrap w:val="0"/>
              <w:topLinePunct/>
              <w:autoSpaceDE/>
              <w:autoSpaceDN/>
              <w:rPr>
                <w:rFonts w:hint="eastAsia"/>
                <w:spacing w:val="-1"/>
                <w:sz w:val="24"/>
                <w:szCs w:val="24"/>
              </w:rPr>
            </w:pPr>
            <w:r>
              <w:rPr>
                <w:rFonts w:hint="eastAsia"/>
                <w:spacing w:val="-1"/>
                <w:sz w:val="24"/>
                <w:szCs w:val="24"/>
              </w:rPr>
              <w:t>集体荣誉称号</w:t>
            </w:r>
          </w:p>
        </w:tc>
        <w:tc>
          <w:tcPr>
            <w:tcW w:w="1040" w:type="dxa"/>
            <w:vMerge w:val="continue"/>
            <w:vAlign w:val="center"/>
          </w:tcPr>
          <w:p w14:paraId="488EF481">
            <w:pPr>
              <w:pStyle w:val="16"/>
              <w:wordWrap w:val="0"/>
              <w:topLinePunct/>
              <w:autoSpaceDE/>
              <w:autoSpaceDN/>
              <w:rPr>
                <w:rFonts w:hint="eastAsia"/>
                <w:spacing w:val="-1"/>
                <w:sz w:val="24"/>
                <w:szCs w:val="24"/>
              </w:rPr>
            </w:pPr>
          </w:p>
        </w:tc>
        <w:tc>
          <w:tcPr>
            <w:tcW w:w="4355" w:type="dxa"/>
            <w:vMerge w:val="continue"/>
            <w:vAlign w:val="center"/>
          </w:tcPr>
          <w:p w14:paraId="5448A675">
            <w:pPr>
              <w:pStyle w:val="16"/>
              <w:wordWrap w:val="0"/>
              <w:topLinePunct/>
              <w:autoSpaceDE/>
              <w:autoSpaceDN/>
              <w:rPr>
                <w:rFonts w:hint="eastAsia"/>
                <w:spacing w:val="-1"/>
                <w:sz w:val="28"/>
                <w:szCs w:val="28"/>
              </w:rPr>
            </w:pPr>
          </w:p>
        </w:tc>
      </w:tr>
      <w:tr w14:paraId="03872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Merge w:val="restart"/>
            <w:vAlign w:val="center"/>
          </w:tcPr>
          <w:p w14:paraId="6F57A80D">
            <w:pPr>
              <w:pStyle w:val="16"/>
              <w:wordWrap w:val="0"/>
              <w:topLinePunct/>
              <w:autoSpaceDE/>
              <w:autoSpaceDN/>
              <w:rPr>
                <w:rFonts w:hint="eastAsia"/>
                <w:spacing w:val="-1"/>
                <w:sz w:val="24"/>
                <w:szCs w:val="24"/>
              </w:rPr>
            </w:pPr>
            <w:r>
              <w:rPr>
                <w:rFonts w:hint="eastAsia"/>
                <w:spacing w:val="-1"/>
                <w:sz w:val="24"/>
                <w:szCs w:val="24"/>
              </w:rPr>
              <w:t>校级</w:t>
            </w:r>
          </w:p>
        </w:tc>
        <w:tc>
          <w:tcPr>
            <w:tcW w:w="2520" w:type="dxa"/>
            <w:vAlign w:val="center"/>
          </w:tcPr>
          <w:p w14:paraId="0977A45C">
            <w:pPr>
              <w:pStyle w:val="16"/>
              <w:wordWrap w:val="0"/>
              <w:topLinePunct/>
              <w:autoSpaceDE/>
              <w:autoSpaceDN/>
              <w:rPr>
                <w:rFonts w:hint="eastAsia"/>
                <w:spacing w:val="-1"/>
                <w:sz w:val="24"/>
                <w:szCs w:val="24"/>
              </w:rPr>
            </w:pPr>
            <w:r>
              <w:rPr>
                <w:rFonts w:hint="eastAsia"/>
                <w:spacing w:val="-1"/>
                <w:sz w:val="24"/>
                <w:szCs w:val="24"/>
              </w:rPr>
              <w:t>个人荣誉称号</w:t>
            </w:r>
          </w:p>
        </w:tc>
        <w:tc>
          <w:tcPr>
            <w:tcW w:w="1040" w:type="dxa"/>
            <w:vMerge w:val="restart"/>
            <w:vAlign w:val="center"/>
          </w:tcPr>
          <w:p w14:paraId="586ADC11">
            <w:pPr>
              <w:pStyle w:val="16"/>
              <w:wordWrap w:val="0"/>
              <w:topLinePunct/>
              <w:autoSpaceDE/>
              <w:autoSpaceDN/>
              <w:rPr>
                <w:rFonts w:hint="eastAsia"/>
                <w:spacing w:val="-1"/>
                <w:sz w:val="24"/>
                <w:szCs w:val="24"/>
              </w:rPr>
            </w:pPr>
            <w:r>
              <w:rPr>
                <w:rFonts w:hint="eastAsia"/>
                <w:spacing w:val="-1"/>
                <w:sz w:val="24"/>
                <w:szCs w:val="24"/>
              </w:rPr>
              <w:t>2</w:t>
            </w:r>
          </w:p>
        </w:tc>
        <w:tc>
          <w:tcPr>
            <w:tcW w:w="4355" w:type="dxa"/>
            <w:vMerge w:val="continue"/>
            <w:vAlign w:val="center"/>
          </w:tcPr>
          <w:p w14:paraId="003D6692">
            <w:pPr>
              <w:pStyle w:val="16"/>
              <w:wordWrap w:val="0"/>
              <w:topLinePunct/>
              <w:autoSpaceDE/>
              <w:autoSpaceDN/>
              <w:rPr>
                <w:rFonts w:hint="eastAsia"/>
                <w:spacing w:val="-1"/>
                <w:sz w:val="28"/>
                <w:szCs w:val="28"/>
              </w:rPr>
            </w:pPr>
          </w:p>
        </w:tc>
      </w:tr>
      <w:tr w14:paraId="32B4E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Merge w:val="continue"/>
            <w:vAlign w:val="center"/>
          </w:tcPr>
          <w:p w14:paraId="5C5CA654">
            <w:pPr>
              <w:pStyle w:val="16"/>
              <w:wordWrap w:val="0"/>
              <w:topLinePunct/>
              <w:autoSpaceDE/>
              <w:autoSpaceDN/>
              <w:rPr>
                <w:rFonts w:hint="eastAsia"/>
                <w:spacing w:val="-1"/>
                <w:sz w:val="24"/>
                <w:szCs w:val="24"/>
              </w:rPr>
            </w:pPr>
          </w:p>
        </w:tc>
        <w:tc>
          <w:tcPr>
            <w:tcW w:w="2520" w:type="dxa"/>
            <w:vAlign w:val="center"/>
          </w:tcPr>
          <w:p w14:paraId="5A51C3E4">
            <w:pPr>
              <w:pStyle w:val="16"/>
              <w:wordWrap w:val="0"/>
              <w:topLinePunct/>
              <w:autoSpaceDE/>
              <w:autoSpaceDN/>
              <w:rPr>
                <w:rFonts w:hint="eastAsia"/>
                <w:spacing w:val="-1"/>
                <w:sz w:val="24"/>
                <w:szCs w:val="24"/>
              </w:rPr>
            </w:pPr>
            <w:r>
              <w:rPr>
                <w:rFonts w:hint="eastAsia"/>
                <w:spacing w:val="-1"/>
                <w:sz w:val="24"/>
                <w:szCs w:val="24"/>
              </w:rPr>
              <w:t>集体荣誉称号</w:t>
            </w:r>
          </w:p>
        </w:tc>
        <w:tc>
          <w:tcPr>
            <w:tcW w:w="1040" w:type="dxa"/>
            <w:vMerge w:val="continue"/>
            <w:vAlign w:val="center"/>
          </w:tcPr>
          <w:p w14:paraId="54B2D2DE">
            <w:pPr>
              <w:pStyle w:val="16"/>
              <w:wordWrap w:val="0"/>
              <w:topLinePunct/>
              <w:autoSpaceDE/>
              <w:autoSpaceDN/>
              <w:rPr>
                <w:rFonts w:hint="eastAsia"/>
                <w:spacing w:val="-1"/>
                <w:sz w:val="24"/>
                <w:szCs w:val="24"/>
              </w:rPr>
            </w:pPr>
          </w:p>
        </w:tc>
        <w:tc>
          <w:tcPr>
            <w:tcW w:w="4355" w:type="dxa"/>
            <w:vMerge w:val="continue"/>
            <w:vAlign w:val="center"/>
          </w:tcPr>
          <w:p w14:paraId="615EC85D">
            <w:pPr>
              <w:pStyle w:val="16"/>
              <w:wordWrap w:val="0"/>
              <w:topLinePunct/>
              <w:autoSpaceDE/>
              <w:autoSpaceDN/>
              <w:rPr>
                <w:rFonts w:hint="eastAsia"/>
                <w:spacing w:val="-1"/>
                <w:sz w:val="28"/>
                <w:szCs w:val="28"/>
              </w:rPr>
            </w:pPr>
          </w:p>
        </w:tc>
      </w:tr>
      <w:tr w14:paraId="0066D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Merge w:val="restart"/>
            <w:vAlign w:val="center"/>
          </w:tcPr>
          <w:p w14:paraId="7FC24B05">
            <w:pPr>
              <w:pStyle w:val="16"/>
              <w:wordWrap w:val="0"/>
              <w:topLinePunct/>
              <w:autoSpaceDE/>
              <w:autoSpaceDN/>
              <w:rPr>
                <w:rFonts w:hint="eastAsia"/>
                <w:spacing w:val="-1"/>
                <w:sz w:val="24"/>
                <w:szCs w:val="24"/>
              </w:rPr>
            </w:pPr>
            <w:r>
              <w:rPr>
                <w:rFonts w:hint="eastAsia"/>
                <w:spacing w:val="-1"/>
                <w:sz w:val="24"/>
                <w:szCs w:val="24"/>
              </w:rPr>
              <w:t>院级</w:t>
            </w:r>
          </w:p>
        </w:tc>
        <w:tc>
          <w:tcPr>
            <w:tcW w:w="2520" w:type="dxa"/>
            <w:vAlign w:val="center"/>
          </w:tcPr>
          <w:p w14:paraId="049A32BB">
            <w:pPr>
              <w:pStyle w:val="16"/>
              <w:wordWrap w:val="0"/>
              <w:topLinePunct/>
              <w:autoSpaceDE/>
              <w:autoSpaceDN/>
              <w:rPr>
                <w:rFonts w:hint="eastAsia"/>
                <w:spacing w:val="-1"/>
                <w:sz w:val="24"/>
                <w:szCs w:val="24"/>
              </w:rPr>
            </w:pPr>
            <w:r>
              <w:rPr>
                <w:rFonts w:hint="eastAsia"/>
                <w:spacing w:val="-1"/>
                <w:sz w:val="24"/>
                <w:szCs w:val="24"/>
              </w:rPr>
              <w:t>个人荣誉称号</w:t>
            </w:r>
          </w:p>
        </w:tc>
        <w:tc>
          <w:tcPr>
            <w:tcW w:w="1040" w:type="dxa"/>
            <w:vMerge w:val="restart"/>
            <w:vAlign w:val="center"/>
          </w:tcPr>
          <w:p w14:paraId="38B21D7A">
            <w:pPr>
              <w:pStyle w:val="16"/>
              <w:wordWrap w:val="0"/>
              <w:topLinePunct/>
              <w:autoSpaceDE/>
              <w:autoSpaceDN/>
              <w:rPr>
                <w:rFonts w:hint="eastAsia"/>
                <w:spacing w:val="-1"/>
                <w:sz w:val="24"/>
                <w:szCs w:val="24"/>
              </w:rPr>
            </w:pPr>
            <w:r>
              <w:rPr>
                <w:rFonts w:hint="eastAsia"/>
                <w:spacing w:val="-1"/>
                <w:sz w:val="24"/>
                <w:szCs w:val="24"/>
              </w:rPr>
              <w:t>0.5</w:t>
            </w:r>
          </w:p>
        </w:tc>
        <w:tc>
          <w:tcPr>
            <w:tcW w:w="4355" w:type="dxa"/>
            <w:vMerge w:val="continue"/>
            <w:vAlign w:val="center"/>
          </w:tcPr>
          <w:p w14:paraId="5F3EF51B">
            <w:pPr>
              <w:pStyle w:val="16"/>
              <w:wordWrap w:val="0"/>
              <w:topLinePunct/>
              <w:autoSpaceDE/>
              <w:autoSpaceDN/>
              <w:rPr>
                <w:rFonts w:hint="eastAsia"/>
                <w:spacing w:val="-1"/>
                <w:sz w:val="28"/>
                <w:szCs w:val="28"/>
              </w:rPr>
            </w:pPr>
          </w:p>
        </w:tc>
      </w:tr>
      <w:tr w14:paraId="57EAC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91" w:type="dxa"/>
            <w:vMerge w:val="continue"/>
            <w:vAlign w:val="center"/>
          </w:tcPr>
          <w:p w14:paraId="6C273C77">
            <w:pPr>
              <w:tabs>
                <w:tab w:val="left" w:pos="1656"/>
              </w:tabs>
              <w:wordWrap w:val="0"/>
              <w:topLinePunct/>
              <w:autoSpaceDE/>
              <w:autoSpaceDN/>
              <w:jc w:val="center"/>
              <w:rPr>
                <w:rFonts w:hint="eastAsia"/>
                <w:sz w:val="28"/>
                <w:szCs w:val="28"/>
              </w:rPr>
            </w:pPr>
          </w:p>
        </w:tc>
        <w:tc>
          <w:tcPr>
            <w:tcW w:w="2520" w:type="dxa"/>
            <w:vAlign w:val="center"/>
          </w:tcPr>
          <w:p w14:paraId="45CD4341">
            <w:pPr>
              <w:tabs>
                <w:tab w:val="left" w:pos="1656"/>
              </w:tabs>
              <w:wordWrap w:val="0"/>
              <w:topLinePunct/>
              <w:autoSpaceDE/>
              <w:autoSpaceDN/>
              <w:jc w:val="center"/>
              <w:rPr>
                <w:rFonts w:hint="eastAsia"/>
                <w:sz w:val="28"/>
                <w:szCs w:val="28"/>
              </w:rPr>
            </w:pPr>
            <w:r>
              <w:rPr>
                <w:rFonts w:hint="eastAsia"/>
                <w:sz w:val="24"/>
                <w:szCs w:val="24"/>
              </w:rPr>
              <w:t>集体荣誉称号</w:t>
            </w:r>
          </w:p>
        </w:tc>
        <w:tc>
          <w:tcPr>
            <w:tcW w:w="1040" w:type="dxa"/>
            <w:vMerge w:val="continue"/>
            <w:vAlign w:val="center"/>
          </w:tcPr>
          <w:p w14:paraId="66CDAEA6">
            <w:pPr>
              <w:tabs>
                <w:tab w:val="left" w:pos="1656"/>
              </w:tabs>
              <w:wordWrap w:val="0"/>
              <w:topLinePunct/>
              <w:autoSpaceDE/>
              <w:autoSpaceDN/>
              <w:jc w:val="center"/>
              <w:rPr>
                <w:rFonts w:hint="eastAsia"/>
                <w:sz w:val="28"/>
                <w:szCs w:val="28"/>
              </w:rPr>
            </w:pPr>
          </w:p>
        </w:tc>
        <w:tc>
          <w:tcPr>
            <w:tcW w:w="4355" w:type="dxa"/>
            <w:vMerge w:val="continue"/>
            <w:vAlign w:val="center"/>
          </w:tcPr>
          <w:p w14:paraId="440317B6">
            <w:pPr>
              <w:tabs>
                <w:tab w:val="left" w:pos="1656"/>
              </w:tabs>
              <w:wordWrap w:val="0"/>
              <w:topLinePunct/>
              <w:autoSpaceDE/>
              <w:autoSpaceDN/>
              <w:jc w:val="center"/>
              <w:rPr>
                <w:rFonts w:hint="eastAsia"/>
                <w:sz w:val="28"/>
                <w:szCs w:val="28"/>
              </w:rPr>
            </w:pPr>
          </w:p>
        </w:tc>
      </w:tr>
    </w:tbl>
    <w:p w14:paraId="6A1EF4BF">
      <w:pPr>
        <w:pStyle w:val="3"/>
        <w:spacing w:before="120" w:beforeLines="50" w:line="360" w:lineRule="auto"/>
        <w:ind w:left="0" w:firstLine="562" w:firstLineChars="200"/>
        <w:rPr>
          <w:rFonts w:hint="eastAsia"/>
          <w:sz w:val="28"/>
          <w:szCs w:val="28"/>
        </w:rPr>
      </w:pPr>
      <w:r>
        <w:rPr>
          <w:rFonts w:hint="eastAsia"/>
          <w:sz w:val="28"/>
          <w:szCs w:val="28"/>
        </w:rPr>
        <w:t>5.任职</w:t>
      </w:r>
    </w:p>
    <w:p w14:paraId="00DDDC4D">
      <w:pPr>
        <w:pStyle w:val="15"/>
        <w:tabs>
          <w:tab w:val="left" w:pos="1362"/>
        </w:tabs>
        <w:spacing w:before="120" w:beforeLines="50" w:line="360" w:lineRule="auto"/>
        <w:ind w:left="0" w:firstLine="560" w:firstLineChars="200"/>
        <w:rPr>
          <w:rFonts w:hint="eastAsia"/>
          <w:sz w:val="28"/>
          <w:szCs w:val="28"/>
        </w:rPr>
      </w:pPr>
      <w:r>
        <w:rPr>
          <w:rFonts w:hint="eastAsia"/>
          <w:sz w:val="28"/>
          <w:szCs w:val="28"/>
        </w:rPr>
        <w:t>（1）</w:t>
      </w:r>
      <w:r>
        <w:rPr>
          <w:sz w:val="28"/>
          <w:szCs w:val="28"/>
        </w:rPr>
        <w:t>任职分类</w:t>
      </w:r>
    </w:p>
    <w:p w14:paraId="4462DA9A">
      <w:pPr>
        <w:pStyle w:val="6"/>
        <w:spacing w:line="360" w:lineRule="auto"/>
        <w:ind w:firstLine="560" w:firstLineChars="200"/>
        <w:jc w:val="both"/>
        <w:rPr>
          <w:rFonts w:hint="eastAsia"/>
          <w:sz w:val="28"/>
          <w:szCs w:val="28"/>
        </w:rPr>
      </w:pPr>
      <w:r>
        <w:rPr>
          <w:sz w:val="28"/>
          <w:szCs w:val="28"/>
        </w:rPr>
        <w:t>一类：</w:t>
      </w:r>
      <w:r>
        <w:rPr>
          <w:rFonts w:hint="eastAsia"/>
          <w:spacing w:val="-1"/>
          <w:sz w:val="28"/>
          <w:szCs w:val="28"/>
        </w:rPr>
        <w:t>校研究生会主席团、院研究生会主席团、校级团委副书记、院级团委副书记；</w:t>
      </w:r>
    </w:p>
    <w:p w14:paraId="45EDA748">
      <w:pPr>
        <w:pStyle w:val="6"/>
        <w:spacing w:line="360" w:lineRule="auto"/>
        <w:ind w:firstLine="556" w:firstLineChars="200"/>
        <w:jc w:val="both"/>
        <w:rPr>
          <w:rFonts w:hint="eastAsia"/>
          <w:sz w:val="28"/>
          <w:szCs w:val="28"/>
        </w:rPr>
      </w:pPr>
      <w:r>
        <w:rPr>
          <w:spacing w:val="-1"/>
          <w:sz w:val="28"/>
          <w:szCs w:val="28"/>
        </w:rPr>
        <w:t>二类：党支部书记</w:t>
      </w:r>
      <w:r>
        <w:rPr>
          <w:rFonts w:hint="eastAsia"/>
          <w:spacing w:val="-1"/>
          <w:sz w:val="28"/>
          <w:szCs w:val="28"/>
        </w:rPr>
        <w:t>、</w:t>
      </w:r>
      <w:r>
        <w:rPr>
          <w:spacing w:val="-1"/>
          <w:sz w:val="28"/>
          <w:szCs w:val="28"/>
        </w:rPr>
        <w:t>班长、团支书</w:t>
      </w:r>
      <w:r>
        <w:rPr>
          <w:rFonts w:hint="eastAsia"/>
          <w:spacing w:val="-1"/>
          <w:sz w:val="28"/>
          <w:szCs w:val="28"/>
        </w:rPr>
        <w:t>、</w:t>
      </w:r>
      <w:r>
        <w:rPr>
          <w:color w:val="000000" w:themeColor="text1"/>
          <w:spacing w:val="-1"/>
          <w:sz w:val="28"/>
          <w:szCs w:val="28"/>
          <w14:textFill>
            <w14:solidFill>
              <w14:schemeClr w14:val="tx1"/>
            </w14:solidFill>
          </w14:textFill>
        </w:rPr>
        <w:t>年级委员会干部</w:t>
      </w:r>
      <w:r>
        <w:rPr>
          <w:rFonts w:hint="eastAsia"/>
          <w:color w:val="000000" w:themeColor="text1"/>
          <w:spacing w:val="-1"/>
          <w:sz w:val="28"/>
          <w:szCs w:val="28"/>
          <w14:textFill>
            <w14:solidFill>
              <w14:schemeClr w14:val="tx1"/>
            </w14:solidFill>
          </w14:textFill>
        </w:rPr>
        <w:t>；</w:t>
      </w:r>
    </w:p>
    <w:p w14:paraId="63214CD6">
      <w:pPr>
        <w:pStyle w:val="6"/>
        <w:spacing w:line="360" w:lineRule="auto"/>
        <w:ind w:firstLine="556" w:firstLineChars="200"/>
        <w:jc w:val="both"/>
        <w:rPr>
          <w:rFonts w:hint="eastAsia"/>
          <w:spacing w:val="-1"/>
          <w:sz w:val="28"/>
          <w:szCs w:val="28"/>
        </w:rPr>
      </w:pPr>
      <w:r>
        <w:rPr>
          <w:spacing w:val="-1"/>
          <w:sz w:val="28"/>
          <w:szCs w:val="28"/>
        </w:rPr>
        <w:t>三类：</w:t>
      </w:r>
      <w:r>
        <w:rPr>
          <w:spacing w:val="-3"/>
          <w:sz w:val="28"/>
          <w:szCs w:val="28"/>
        </w:rPr>
        <w:t>校研究生会部长、院研究生会部长</w:t>
      </w:r>
      <w:r>
        <w:rPr>
          <w:rFonts w:hint="eastAsia"/>
          <w:spacing w:val="-3"/>
          <w:sz w:val="28"/>
          <w:szCs w:val="28"/>
        </w:rPr>
        <w:t>；</w:t>
      </w:r>
    </w:p>
    <w:p w14:paraId="486B47D7">
      <w:pPr>
        <w:pStyle w:val="6"/>
        <w:spacing w:line="360" w:lineRule="auto"/>
        <w:ind w:firstLine="548" w:firstLineChars="200"/>
        <w:jc w:val="both"/>
        <w:rPr>
          <w:rFonts w:hint="eastAsia"/>
          <w:sz w:val="28"/>
          <w:szCs w:val="28"/>
        </w:rPr>
      </w:pPr>
      <w:r>
        <w:rPr>
          <w:spacing w:val="-3"/>
          <w:sz w:val="28"/>
          <w:szCs w:val="28"/>
        </w:rPr>
        <w:t>四类：</w:t>
      </w:r>
      <w:r>
        <w:rPr>
          <w:sz w:val="28"/>
          <w:szCs w:val="28"/>
        </w:rPr>
        <w:t>校研究生会副部长、院研究生会副部长</w:t>
      </w:r>
      <w:r>
        <w:rPr>
          <w:spacing w:val="-3"/>
          <w:sz w:val="28"/>
          <w:szCs w:val="28"/>
        </w:rPr>
        <w:t>、</w:t>
      </w:r>
      <w:r>
        <w:rPr>
          <w:color w:val="000000" w:themeColor="text1"/>
          <w:spacing w:val="-1"/>
          <w:sz w:val="28"/>
          <w:szCs w:val="28"/>
          <w14:textFill>
            <w14:solidFill>
              <w14:schemeClr w14:val="tx1"/>
            </w14:solidFill>
          </w14:textFill>
        </w:rPr>
        <w:t>学生党支部委员</w:t>
      </w:r>
      <w:r>
        <w:rPr>
          <w:rFonts w:hint="eastAsia"/>
          <w:color w:val="000000" w:themeColor="text1"/>
          <w:spacing w:val="-1"/>
          <w:sz w:val="28"/>
          <w:szCs w:val="28"/>
          <w14:textFill>
            <w14:solidFill>
              <w14:schemeClr w14:val="tx1"/>
            </w14:solidFill>
          </w14:textFill>
        </w:rPr>
        <w:t>；</w:t>
      </w:r>
    </w:p>
    <w:p w14:paraId="0437C332">
      <w:pPr>
        <w:pStyle w:val="6"/>
        <w:spacing w:line="360" w:lineRule="auto"/>
        <w:ind w:firstLine="560" w:firstLineChars="200"/>
        <w:jc w:val="both"/>
        <w:rPr>
          <w:rFonts w:hint="eastAsia"/>
          <w:sz w:val="28"/>
          <w:szCs w:val="28"/>
        </w:rPr>
      </w:pPr>
      <w:r>
        <w:rPr>
          <w:sz w:val="28"/>
          <w:szCs w:val="28"/>
        </w:rPr>
        <w:t>五类：校研究生会部员、院研究生会部员</w:t>
      </w:r>
      <w:r>
        <w:rPr>
          <w:rFonts w:hint="eastAsia"/>
          <w:sz w:val="28"/>
          <w:szCs w:val="28"/>
        </w:rPr>
        <w:t>、</w:t>
      </w:r>
      <w:r>
        <w:rPr>
          <w:rFonts w:hint="eastAsia"/>
          <w:color w:val="000000" w:themeColor="text1"/>
          <w:sz w:val="28"/>
          <w:szCs w:val="28"/>
          <w14:textFill>
            <w14:solidFill>
              <w14:schemeClr w14:val="tx1"/>
            </w14:solidFill>
          </w14:textFill>
        </w:rPr>
        <w:t>班级心理委员</w:t>
      </w:r>
      <w:r>
        <w:rPr>
          <w:sz w:val="28"/>
          <w:szCs w:val="28"/>
        </w:rPr>
        <w:t>。</w:t>
      </w:r>
    </w:p>
    <w:p w14:paraId="5281E770">
      <w:pPr>
        <w:pStyle w:val="15"/>
        <w:tabs>
          <w:tab w:val="left" w:pos="1656"/>
        </w:tabs>
        <w:wordWrap w:val="0"/>
        <w:spacing w:line="360" w:lineRule="auto"/>
        <w:ind w:left="0" w:firstLine="560" w:firstLineChars="200"/>
        <w:jc w:val="both"/>
        <w:rPr>
          <w:rFonts w:hint="eastAsia"/>
          <w:sz w:val="28"/>
          <w:szCs w:val="28"/>
        </w:rPr>
      </w:pPr>
      <w:r>
        <w:rPr>
          <w:rFonts w:hint="eastAsia"/>
          <w:sz w:val="28"/>
          <w:szCs w:val="28"/>
        </w:rPr>
        <w:t>（2）</w:t>
      </w:r>
      <w:r>
        <w:rPr>
          <w:sz w:val="28"/>
          <w:szCs w:val="28"/>
        </w:rPr>
        <w:t>任职加分明细表</w:t>
      </w:r>
    </w:p>
    <w:tbl>
      <w:tblPr>
        <w:tblStyle w:val="14"/>
        <w:tblW w:w="0" w:type="auto"/>
        <w:tblInd w:w="1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9"/>
        <w:gridCol w:w="1418"/>
        <w:gridCol w:w="1417"/>
        <w:gridCol w:w="1418"/>
        <w:gridCol w:w="1276"/>
        <w:gridCol w:w="1417"/>
      </w:tblGrid>
      <w:tr w14:paraId="6F43D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1549" w:type="dxa"/>
            <w:vMerge w:val="restart"/>
          </w:tcPr>
          <w:p w14:paraId="71B37C4B">
            <w:pPr>
              <w:pStyle w:val="16"/>
              <w:spacing w:line="360" w:lineRule="auto"/>
              <w:rPr>
                <w:rFonts w:hint="eastAsia"/>
                <w:spacing w:val="-1"/>
                <w:sz w:val="24"/>
                <w:szCs w:val="24"/>
              </w:rPr>
            </w:pPr>
            <w:r>
              <w:rPr>
                <w:spacing w:val="-1"/>
                <w:sz w:val="24"/>
                <w:szCs w:val="24"/>
              </w:rPr>
              <w:t>考核</w:t>
            </w:r>
          </w:p>
          <w:p w14:paraId="16AD76E0">
            <w:pPr>
              <w:pStyle w:val="16"/>
              <w:spacing w:line="360" w:lineRule="auto"/>
              <w:rPr>
                <w:rFonts w:hint="eastAsia"/>
                <w:sz w:val="24"/>
                <w:szCs w:val="24"/>
              </w:rPr>
            </w:pPr>
            <w:r>
              <w:rPr>
                <w:spacing w:val="-1"/>
                <w:sz w:val="24"/>
                <w:szCs w:val="24"/>
              </w:rPr>
              <w:t>加</w:t>
            </w:r>
            <w:r>
              <w:rPr>
                <w:spacing w:val="-2"/>
                <w:sz w:val="24"/>
                <w:szCs w:val="24"/>
              </w:rPr>
              <w:t>分上限</w:t>
            </w:r>
          </w:p>
        </w:tc>
        <w:tc>
          <w:tcPr>
            <w:tcW w:w="1418" w:type="dxa"/>
            <w:vAlign w:val="center"/>
          </w:tcPr>
          <w:p w14:paraId="7367D18F">
            <w:pPr>
              <w:pStyle w:val="16"/>
              <w:spacing w:line="360" w:lineRule="auto"/>
              <w:rPr>
                <w:rFonts w:hint="eastAsia"/>
                <w:sz w:val="24"/>
                <w:szCs w:val="24"/>
              </w:rPr>
            </w:pPr>
            <w:r>
              <w:rPr>
                <w:sz w:val="24"/>
                <w:szCs w:val="24"/>
              </w:rPr>
              <w:t>一类</w:t>
            </w:r>
          </w:p>
        </w:tc>
        <w:tc>
          <w:tcPr>
            <w:tcW w:w="1417" w:type="dxa"/>
            <w:vAlign w:val="center"/>
          </w:tcPr>
          <w:p w14:paraId="5D3C0413">
            <w:pPr>
              <w:pStyle w:val="16"/>
              <w:spacing w:line="360" w:lineRule="auto"/>
              <w:rPr>
                <w:rFonts w:hint="eastAsia"/>
                <w:sz w:val="24"/>
                <w:szCs w:val="24"/>
              </w:rPr>
            </w:pPr>
            <w:r>
              <w:rPr>
                <w:sz w:val="24"/>
                <w:szCs w:val="24"/>
              </w:rPr>
              <w:t>二类</w:t>
            </w:r>
          </w:p>
        </w:tc>
        <w:tc>
          <w:tcPr>
            <w:tcW w:w="1418" w:type="dxa"/>
            <w:vAlign w:val="center"/>
          </w:tcPr>
          <w:p w14:paraId="54CFC4A0">
            <w:pPr>
              <w:pStyle w:val="16"/>
              <w:spacing w:line="360" w:lineRule="auto"/>
              <w:rPr>
                <w:rFonts w:hint="eastAsia"/>
                <w:sz w:val="24"/>
                <w:szCs w:val="24"/>
              </w:rPr>
            </w:pPr>
            <w:r>
              <w:rPr>
                <w:sz w:val="24"/>
                <w:szCs w:val="24"/>
              </w:rPr>
              <w:t>三类</w:t>
            </w:r>
          </w:p>
        </w:tc>
        <w:tc>
          <w:tcPr>
            <w:tcW w:w="1276" w:type="dxa"/>
            <w:vAlign w:val="center"/>
          </w:tcPr>
          <w:p w14:paraId="07F72164">
            <w:pPr>
              <w:pStyle w:val="16"/>
              <w:spacing w:line="360" w:lineRule="auto"/>
              <w:rPr>
                <w:rFonts w:hint="eastAsia"/>
                <w:sz w:val="24"/>
                <w:szCs w:val="24"/>
              </w:rPr>
            </w:pPr>
            <w:r>
              <w:rPr>
                <w:sz w:val="24"/>
                <w:szCs w:val="24"/>
              </w:rPr>
              <w:t>四类</w:t>
            </w:r>
          </w:p>
        </w:tc>
        <w:tc>
          <w:tcPr>
            <w:tcW w:w="1417" w:type="dxa"/>
            <w:vAlign w:val="center"/>
          </w:tcPr>
          <w:p w14:paraId="0525170B">
            <w:pPr>
              <w:pStyle w:val="16"/>
              <w:spacing w:line="360" w:lineRule="auto"/>
              <w:rPr>
                <w:rFonts w:hint="eastAsia"/>
                <w:sz w:val="24"/>
                <w:szCs w:val="24"/>
              </w:rPr>
            </w:pPr>
            <w:r>
              <w:rPr>
                <w:sz w:val="24"/>
                <w:szCs w:val="24"/>
              </w:rPr>
              <w:t>五类</w:t>
            </w:r>
          </w:p>
        </w:tc>
      </w:tr>
      <w:tr w14:paraId="6D2FF3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1549" w:type="dxa"/>
            <w:vMerge w:val="continue"/>
            <w:tcBorders>
              <w:top w:val="nil"/>
            </w:tcBorders>
          </w:tcPr>
          <w:p w14:paraId="186335D2">
            <w:pPr>
              <w:spacing w:line="360" w:lineRule="auto"/>
              <w:ind w:firstLine="480" w:firstLineChars="200"/>
              <w:jc w:val="both"/>
              <w:rPr>
                <w:rFonts w:hint="eastAsia"/>
                <w:sz w:val="24"/>
                <w:szCs w:val="24"/>
              </w:rPr>
            </w:pPr>
          </w:p>
        </w:tc>
        <w:tc>
          <w:tcPr>
            <w:tcW w:w="1418" w:type="dxa"/>
            <w:vAlign w:val="center"/>
          </w:tcPr>
          <w:p w14:paraId="6ABA327F">
            <w:pPr>
              <w:pStyle w:val="16"/>
              <w:spacing w:line="360" w:lineRule="auto"/>
              <w:rPr>
                <w:rFonts w:hint="eastAsia"/>
                <w:sz w:val="24"/>
                <w:szCs w:val="24"/>
              </w:rPr>
            </w:pPr>
            <w:r>
              <w:rPr>
                <w:rFonts w:hint="eastAsia"/>
                <w:sz w:val="24"/>
                <w:szCs w:val="24"/>
              </w:rPr>
              <w:t>8</w:t>
            </w:r>
          </w:p>
        </w:tc>
        <w:tc>
          <w:tcPr>
            <w:tcW w:w="1417" w:type="dxa"/>
            <w:vAlign w:val="center"/>
          </w:tcPr>
          <w:p w14:paraId="48C66E18">
            <w:pPr>
              <w:pStyle w:val="16"/>
              <w:spacing w:line="360" w:lineRule="auto"/>
              <w:rPr>
                <w:rFonts w:hint="eastAsia"/>
                <w:sz w:val="24"/>
                <w:szCs w:val="24"/>
              </w:rPr>
            </w:pPr>
            <w:r>
              <w:rPr>
                <w:rFonts w:hint="eastAsia"/>
                <w:sz w:val="24"/>
                <w:szCs w:val="24"/>
              </w:rPr>
              <w:t>7</w:t>
            </w:r>
          </w:p>
        </w:tc>
        <w:tc>
          <w:tcPr>
            <w:tcW w:w="1418" w:type="dxa"/>
            <w:vAlign w:val="center"/>
          </w:tcPr>
          <w:p w14:paraId="096B5676">
            <w:pPr>
              <w:pStyle w:val="16"/>
              <w:spacing w:line="360" w:lineRule="auto"/>
              <w:rPr>
                <w:rFonts w:hint="eastAsia"/>
                <w:sz w:val="24"/>
                <w:szCs w:val="24"/>
              </w:rPr>
            </w:pPr>
            <w:r>
              <w:rPr>
                <w:rFonts w:hint="eastAsia"/>
                <w:sz w:val="24"/>
                <w:szCs w:val="24"/>
              </w:rPr>
              <w:t>5</w:t>
            </w:r>
          </w:p>
        </w:tc>
        <w:tc>
          <w:tcPr>
            <w:tcW w:w="1276" w:type="dxa"/>
            <w:vAlign w:val="center"/>
          </w:tcPr>
          <w:p w14:paraId="6A176EF5">
            <w:pPr>
              <w:pStyle w:val="16"/>
              <w:spacing w:line="360" w:lineRule="auto"/>
              <w:rPr>
                <w:rFonts w:hint="eastAsia"/>
                <w:sz w:val="24"/>
                <w:szCs w:val="24"/>
              </w:rPr>
            </w:pPr>
            <w:r>
              <w:rPr>
                <w:rFonts w:hint="eastAsia"/>
                <w:color w:val="000000" w:themeColor="text1"/>
                <w:sz w:val="24"/>
                <w:szCs w:val="24"/>
                <w14:textFill>
                  <w14:solidFill>
                    <w14:schemeClr w14:val="tx1"/>
                  </w14:solidFill>
                </w14:textFill>
              </w:rPr>
              <w:t>3</w:t>
            </w:r>
          </w:p>
        </w:tc>
        <w:tc>
          <w:tcPr>
            <w:tcW w:w="1417" w:type="dxa"/>
            <w:vAlign w:val="center"/>
          </w:tcPr>
          <w:p w14:paraId="55B4321B">
            <w:pPr>
              <w:pStyle w:val="16"/>
              <w:spacing w:line="360" w:lineRule="auto"/>
              <w:rPr>
                <w:rFonts w:hint="eastAsia"/>
                <w:sz w:val="24"/>
                <w:szCs w:val="24"/>
              </w:rPr>
            </w:pPr>
            <w:r>
              <w:rPr>
                <w:sz w:val="24"/>
                <w:szCs w:val="24"/>
              </w:rPr>
              <w:t>2</w:t>
            </w:r>
          </w:p>
        </w:tc>
      </w:tr>
    </w:tbl>
    <w:p w14:paraId="48C6A594">
      <w:pPr>
        <w:pStyle w:val="6"/>
        <w:jc w:val="both"/>
        <w:rPr>
          <w:rFonts w:hint="eastAsia"/>
          <w:spacing w:val="-2"/>
        </w:rPr>
      </w:pPr>
    </w:p>
    <w:tbl>
      <w:tblPr>
        <w:tblStyle w:val="14"/>
        <w:tblW w:w="8495" w:type="dxa"/>
        <w:tblInd w:w="1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9"/>
        <w:gridCol w:w="1699"/>
        <w:gridCol w:w="1699"/>
        <w:gridCol w:w="1699"/>
        <w:gridCol w:w="1699"/>
      </w:tblGrid>
      <w:tr w14:paraId="1FDFD2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1699" w:type="dxa"/>
          </w:tcPr>
          <w:p w14:paraId="7DADCFA7">
            <w:pPr>
              <w:pStyle w:val="16"/>
              <w:topLinePunct/>
              <w:autoSpaceDE/>
              <w:autoSpaceDN/>
              <w:spacing w:line="360" w:lineRule="auto"/>
              <w:rPr>
                <w:rFonts w:hint="eastAsia"/>
                <w:sz w:val="24"/>
                <w:szCs w:val="24"/>
              </w:rPr>
            </w:pPr>
            <w:r>
              <w:rPr>
                <w:spacing w:val="-1"/>
                <w:sz w:val="24"/>
                <w:szCs w:val="24"/>
              </w:rPr>
              <w:t>考核等级</w:t>
            </w:r>
          </w:p>
        </w:tc>
        <w:tc>
          <w:tcPr>
            <w:tcW w:w="1699" w:type="dxa"/>
          </w:tcPr>
          <w:p w14:paraId="6AE11AAD">
            <w:pPr>
              <w:pStyle w:val="16"/>
              <w:wordWrap w:val="0"/>
              <w:topLinePunct/>
              <w:autoSpaceDE/>
              <w:autoSpaceDN/>
              <w:spacing w:line="360" w:lineRule="auto"/>
              <w:rPr>
                <w:rFonts w:hint="eastAsia"/>
                <w:sz w:val="24"/>
                <w:szCs w:val="24"/>
              </w:rPr>
            </w:pPr>
            <w:r>
              <w:rPr>
                <w:sz w:val="24"/>
                <w:szCs w:val="24"/>
              </w:rPr>
              <w:t>优秀</w:t>
            </w:r>
          </w:p>
        </w:tc>
        <w:tc>
          <w:tcPr>
            <w:tcW w:w="1699" w:type="dxa"/>
          </w:tcPr>
          <w:p w14:paraId="591E15AD">
            <w:pPr>
              <w:pStyle w:val="16"/>
              <w:wordWrap w:val="0"/>
              <w:topLinePunct/>
              <w:autoSpaceDE/>
              <w:autoSpaceDN/>
              <w:spacing w:line="360" w:lineRule="auto"/>
              <w:rPr>
                <w:rFonts w:hint="eastAsia"/>
                <w:sz w:val="24"/>
                <w:szCs w:val="24"/>
              </w:rPr>
            </w:pPr>
            <w:r>
              <w:rPr>
                <w:sz w:val="24"/>
                <w:szCs w:val="24"/>
              </w:rPr>
              <w:t>良好</w:t>
            </w:r>
          </w:p>
        </w:tc>
        <w:tc>
          <w:tcPr>
            <w:tcW w:w="1699" w:type="dxa"/>
          </w:tcPr>
          <w:p w14:paraId="65B0E44C">
            <w:pPr>
              <w:pStyle w:val="16"/>
              <w:wordWrap w:val="0"/>
              <w:topLinePunct/>
              <w:autoSpaceDE/>
              <w:autoSpaceDN/>
              <w:spacing w:line="360" w:lineRule="auto"/>
              <w:rPr>
                <w:rFonts w:hint="eastAsia"/>
                <w:sz w:val="24"/>
                <w:szCs w:val="24"/>
              </w:rPr>
            </w:pPr>
            <w:r>
              <w:rPr>
                <w:sz w:val="24"/>
                <w:szCs w:val="24"/>
              </w:rPr>
              <w:t>合格</w:t>
            </w:r>
          </w:p>
        </w:tc>
        <w:tc>
          <w:tcPr>
            <w:tcW w:w="1699" w:type="dxa"/>
          </w:tcPr>
          <w:p w14:paraId="10210515">
            <w:pPr>
              <w:pStyle w:val="16"/>
              <w:wordWrap w:val="0"/>
              <w:topLinePunct/>
              <w:autoSpaceDE/>
              <w:autoSpaceDN/>
              <w:spacing w:line="360" w:lineRule="auto"/>
              <w:rPr>
                <w:rFonts w:hint="eastAsia"/>
                <w:sz w:val="24"/>
                <w:szCs w:val="24"/>
              </w:rPr>
            </w:pPr>
            <w:r>
              <w:rPr>
                <w:spacing w:val="-1"/>
                <w:sz w:val="24"/>
                <w:szCs w:val="24"/>
              </w:rPr>
              <w:t>不合格</w:t>
            </w:r>
          </w:p>
        </w:tc>
      </w:tr>
      <w:tr w14:paraId="56A8A1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7" w:hRule="atLeast"/>
        </w:trPr>
        <w:tc>
          <w:tcPr>
            <w:tcW w:w="1699" w:type="dxa"/>
          </w:tcPr>
          <w:p w14:paraId="72904F35">
            <w:pPr>
              <w:pStyle w:val="16"/>
              <w:wordWrap w:val="0"/>
              <w:topLinePunct/>
              <w:autoSpaceDE/>
              <w:autoSpaceDN/>
              <w:spacing w:line="360" w:lineRule="auto"/>
              <w:rPr>
                <w:rFonts w:hint="eastAsia"/>
                <w:sz w:val="24"/>
                <w:szCs w:val="24"/>
              </w:rPr>
            </w:pPr>
            <w:r>
              <w:rPr>
                <w:rFonts w:hint="eastAsia"/>
                <w:spacing w:val="-1"/>
                <w:sz w:val="24"/>
                <w:szCs w:val="24"/>
              </w:rPr>
              <w:t>折减系数</w:t>
            </w:r>
          </w:p>
        </w:tc>
        <w:tc>
          <w:tcPr>
            <w:tcW w:w="1699" w:type="dxa"/>
          </w:tcPr>
          <w:p w14:paraId="473BBCB1">
            <w:pPr>
              <w:pStyle w:val="16"/>
              <w:wordWrap w:val="0"/>
              <w:topLinePunct/>
              <w:autoSpaceDE/>
              <w:autoSpaceDN/>
              <w:spacing w:line="360" w:lineRule="auto"/>
              <w:rPr>
                <w:rFonts w:hint="eastAsia"/>
                <w:sz w:val="24"/>
                <w:szCs w:val="24"/>
              </w:rPr>
            </w:pPr>
            <w:r>
              <w:rPr>
                <w:sz w:val="24"/>
                <w:szCs w:val="24"/>
              </w:rPr>
              <w:t>1.0</w:t>
            </w:r>
          </w:p>
        </w:tc>
        <w:tc>
          <w:tcPr>
            <w:tcW w:w="1699" w:type="dxa"/>
          </w:tcPr>
          <w:p w14:paraId="3C2C8B4D">
            <w:pPr>
              <w:pStyle w:val="16"/>
              <w:wordWrap w:val="0"/>
              <w:topLinePunct/>
              <w:autoSpaceDE/>
              <w:autoSpaceDN/>
              <w:spacing w:line="360" w:lineRule="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0.</w:t>
            </w:r>
            <w:r>
              <w:rPr>
                <w:rFonts w:hint="eastAsia"/>
                <w:color w:val="000000" w:themeColor="text1"/>
                <w:sz w:val="24"/>
                <w:szCs w:val="24"/>
                <w14:textFill>
                  <w14:solidFill>
                    <w14:schemeClr w14:val="tx1"/>
                  </w14:solidFill>
                </w14:textFill>
              </w:rPr>
              <w:t>9</w:t>
            </w:r>
          </w:p>
        </w:tc>
        <w:tc>
          <w:tcPr>
            <w:tcW w:w="1699" w:type="dxa"/>
          </w:tcPr>
          <w:p w14:paraId="5C996D04">
            <w:pPr>
              <w:pStyle w:val="16"/>
              <w:wordWrap w:val="0"/>
              <w:topLinePunct/>
              <w:autoSpaceDE/>
              <w:autoSpaceDN/>
              <w:spacing w:line="360" w:lineRule="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0.</w:t>
            </w:r>
            <w:r>
              <w:rPr>
                <w:rFonts w:hint="eastAsia"/>
                <w:color w:val="000000" w:themeColor="text1"/>
                <w:sz w:val="24"/>
                <w:szCs w:val="24"/>
                <w14:textFill>
                  <w14:solidFill>
                    <w14:schemeClr w14:val="tx1"/>
                  </w14:solidFill>
                </w14:textFill>
              </w:rPr>
              <w:t>8</w:t>
            </w:r>
          </w:p>
        </w:tc>
        <w:tc>
          <w:tcPr>
            <w:tcW w:w="1699" w:type="dxa"/>
          </w:tcPr>
          <w:p w14:paraId="5D6AF71C">
            <w:pPr>
              <w:pStyle w:val="16"/>
              <w:wordWrap w:val="0"/>
              <w:topLinePunct/>
              <w:autoSpaceDE/>
              <w:autoSpaceDN/>
              <w:spacing w:line="360" w:lineRule="auto"/>
              <w:rPr>
                <w:rFonts w:hint="eastAsia"/>
                <w:sz w:val="24"/>
                <w:szCs w:val="24"/>
              </w:rPr>
            </w:pPr>
            <w:r>
              <w:rPr>
                <w:rFonts w:hint="eastAsia"/>
                <w:sz w:val="24"/>
                <w:szCs w:val="24"/>
              </w:rPr>
              <w:t>0</w:t>
            </w:r>
          </w:p>
        </w:tc>
      </w:tr>
    </w:tbl>
    <w:p w14:paraId="4546D188">
      <w:pPr>
        <w:pStyle w:val="6"/>
        <w:spacing w:before="120" w:beforeLines="50" w:line="360" w:lineRule="auto"/>
        <w:ind w:firstLine="472" w:firstLineChars="200"/>
        <w:jc w:val="both"/>
        <w:rPr>
          <w:rFonts w:hint="eastAsia" w:ascii="楷体" w:hAnsi="楷体" w:eastAsia="楷体" w:cs="楷体"/>
          <w:sz w:val="24"/>
          <w:szCs w:val="24"/>
        </w:rPr>
      </w:pPr>
      <w:r>
        <w:rPr>
          <w:rFonts w:hint="eastAsia" w:ascii="楷体" w:hAnsi="楷体" w:eastAsia="楷体" w:cs="楷体"/>
          <w:spacing w:val="-2"/>
          <w:sz w:val="24"/>
          <w:szCs w:val="24"/>
        </w:rPr>
        <w:t>说明：①担任多项职务加最高类别分值；②任职半年得分最高按50%计算，任职不足半年不予加分；③土木与交通学院以外任职按照考核等级为“合格”进行评定；④土木与交通学院内任职凭《河北工业大学土木与交通学院研究生干部工作考核表》进行评定，最终加分以其加分上限乘相</w:t>
      </w:r>
      <w:r>
        <w:rPr>
          <w:rFonts w:hint="eastAsia" w:ascii="楷体" w:hAnsi="楷体" w:eastAsia="楷体" w:cs="楷体"/>
          <w:sz w:val="24"/>
          <w:szCs w:val="24"/>
        </w:rPr>
        <w:t>应的折减系数作为最终结果。⑤</w:t>
      </w:r>
      <w:r>
        <w:rPr>
          <w:rFonts w:hint="eastAsia" w:ascii="楷体" w:hAnsi="楷体" w:eastAsia="楷体" w:cs="楷体"/>
          <w:spacing w:val="-3"/>
          <w:sz w:val="24"/>
          <w:szCs w:val="24"/>
        </w:rPr>
        <w:t>优秀比例为10%、良好比例为30%、合格与不合格比例为60%（具体人数四舍五入）。</w:t>
      </w:r>
    </w:p>
    <w:p w14:paraId="7A7843A9">
      <w:pPr>
        <w:pStyle w:val="2"/>
        <w:spacing w:before="240" w:beforeLines="100" w:after="120" w:afterLines="50" w:line="360" w:lineRule="auto"/>
        <w:ind w:left="0" w:firstLine="598" w:firstLineChars="200"/>
        <w:jc w:val="both"/>
        <w:rPr>
          <w:rFonts w:hint="eastAsia"/>
          <w:spacing w:val="-1"/>
          <w:sz w:val="30"/>
          <w:szCs w:val="30"/>
        </w:rPr>
      </w:pPr>
      <w:r>
        <w:rPr>
          <w:spacing w:val="-1"/>
          <w:sz w:val="30"/>
          <w:szCs w:val="30"/>
        </w:rPr>
        <w:t>第六条 评选程序</w:t>
      </w:r>
    </w:p>
    <w:p w14:paraId="32DB57D4">
      <w:pPr>
        <w:pStyle w:val="6"/>
        <w:spacing w:line="360" w:lineRule="auto"/>
        <w:ind w:firstLine="496" w:firstLineChars="200"/>
        <w:jc w:val="both"/>
        <w:rPr>
          <w:rFonts w:hint="eastAsia"/>
          <w:sz w:val="28"/>
          <w:szCs w:val="28"/>
        </w:rPr>
      </w:pPr>
      <w:r>
        <w:rPr>
          <w:spacing w:val="-16"/>
          <w:sz w:val="28"/>
          <w:szCs w:val="28"/>
        </w:rPr>
        <w:t>根据当年</w:t>
      </w:r>
      <w:r>
        <w:rPr>
          <w:spacing w:val="-2"/>
          <w:sz w:val="28"/>
          <w:szCs w:val="28"/>
        </w:rPr>
        <w:t>9</w:t>
      </w:r>
      <w:r>
        <w:rPr>
          <w:spacing w:val="-11"/>
          <w:sz w:val="28"/>
          <w:szCs w:val="28"/>
        </w:rPr>
        <w:t>月份学校评选通知而定，报名者需按照评选当年的通知</w:t>
      </w:r>
      <w:r>
        <w:rPr>
          <w:spacing w:val="-2"/>
          <w:sz w:val="28"/>
          <w:szCs w:val="28"/>
        </w:rPr>
        <w:t>参加全部程序，包括按时按要求提交申请材料、按时参加答辩、按时报送后续的国家奖学金获得者先进事迹，参加国家奖学金交流会等，无故</w:t>
      </w:r>
      <w:r>
        <w:rPr>
          <w:sz w:val="28"/>
          <w:szCs w:val="28"/>
        </w:rPr>
        <w:t>缺席者取消国家奖学金获奖资格。</w:t>
      </w:r>
    </w:p>
    <w:p w14:paraId="1CDA1E5F">
      <w:pPr>
        <w:pStyle w:val="2"/>
        <w:spacing w:before="240" w:beforeLines="100" w:after="120" w:afterLines="50" w:line="360" w:lineRule="auto"/>
        <w:ind w:left="0" w:firstLine="598" w:firstLineChars="200"/>
        <w:jc w:val="both"/>
        <w:rPr>
          <w:rFonts w:hint="eastAsia"/>
          <w:spacing w:val="-1"/>
          <w:sz w:val="30"/>
          <w:szCs w:val="30"/>
        </w:rPr>
      </w:pPr>
      <w:r>
        <w:rPr>
          <w:spacing w:val="-1"/>
          <w:sz w:val="30"/>
          <w:szCs w:val="30"/>
        </w:rPr>
        <w:t>第七条 附则</w:t>
      </w:r>
    </w:p>
    <w:p w14:paraId="3205A873">
      <w:pPr>
        <w:pStyle w:val="6"/>
        <w:spacing w:line="360" w:lineRule="auto"/>
        <w:ind w:firstLine="496" w:firstLineChars="200"/>
        <w:jc w:val="both"/>
        <w:rPr>
          <w:rFonts w:hint="eastAsia"/>
          <w:spacing w:val="-16"/>
          <w:sz w:val="28"/>
          <w:szCs w:val="28"/>
        </w:rPr>
      </w:pPr>
      <w:r>
        <w:rPr>
          <w:rFonts w:hint="eastAsia"/>
          <w:spacing w:val="-16"/>
          <w:sz w:val="28"/>
          <w:szCs w:val="28"/>
        </w:rPr>
        <w:t>我院研究生国家奖学金评选工作必须严格按照国家奖学金评审流程，坚持公开、公平、公正、择优的原则，杜绝弄虚作假。评审过程中，若研究生本人有违反学术纪律或弄虚作假行为，取消该生在校期间各项奖学金申报资格，并根据情节轻重给予相应处分。</w:t>
      </w:r>
    </w:p>
    <w:p w14:paraId="6426D4EC">
      <w:pPr>
        <w:pStyle w:val="6"/>
        <w:spacing w:line="360" w:lineRule="auto"/>
        <w:ind w:firstLine="496" w:firstLineChars="200"/>
        <w:jc w:val="both"/>
        <w:rPr>
          <w:rFonts w:hint="eastAsia"/>
          <w:spacing w:val="-16"/>
          <w:sz w:val="28"/>
          <w:szCs w:val="28"/>
        </w:rPr>
      </w:pPr>
      <w:bookmarkStart w:id="2" w:name="_Hlk127293814"/>
      <w:r>
        <w:rPr>
          <w:rFonts w:hint="eastAsia"/>
          <w:spacing w:val="-16"/>
          <w:sz w:val="28"/>
          <w:szCs w:val="28"/>
        </w:rPr>
        <w:t>本评选实施细则最终解释权归河北工业大学</w:t>
      </w:r>
      <w:r>
        <w:rPr>
          <w:spacing w:val="-11"/>
          <w:sz w:val="28"/>
          <w:szCs w:val="28"/>
        </w:rPr>
        <w:t>土木与交通学院研究生奖学金评审委员会</w:t>
      </w:r>
      <w:r>
        <w:rPr>
          <w:sz w:val="28"/>
          <w:szCs w:val="28"/>
        </w:rPr>
        <w:t>。</w:t>
      </w:r>
      <w:bookmarkEnd w:id="2"/>
    </w:p>
    <w:p w14:paraId="0CB96164">
      <w:pPr>
        <w:pStyle w:val="6"/>
        <w:wordWrap w:val="0"/>
        <w:topLinePunct/>
        <w:autoSpaceDE/>
        <w:autoSpaceDN/>
        <w:spacing w:line="360" w:lineRule="auto"/>
        <w:ind w:left="0" w:right="1276"/>
        <w:rPr>
          <w:sz w:val="28"/>
          <w:szCs w:val="28"/>
          <w:highlight w:val="none"/>
        </w:rPr>
      </w:pPr>
    </w:p>
    <w:p w14:paraId="5F1DF1F0">
      <w:pPr>
        <w:pStyle w:val="6"/>
        <w:keepNext w:val="0"/>
        <w:keepLines w:val="0"/>
        <w:pageBreakBefore w:val="0"/>
        <w:widowControl w:val="0"/>
        <w:kinsoku/>
        <w:wordWrap w:val="0"/>
        <w:overflowPunct/>
        <w:topLinePunct/>
        <w:autoSpaceDE/>
        <w:autoSpaceDN/>
        <w:bidi w:val="0"/>
        <w:adjustRightInd/>
        <w:snapToGrid/>
        <w:spacing w:line="360" w:lineRule="auto"/>
        <w:ind w:left="2640" w:leftChars="1200" w:right="410"/>
        <w:jc w:val="right"/>
        <w:textAlignment w:val="auto"/>
        <w:rPr>
          <w:spacing w:val="-1"/>
          <w:sz w:val="28"/>
          <w:szCs w:val="28"/>
          <w:highlight w:val="none"/>
        </w:rPr>
      </w:pPr>
      <w:r>
        <w:rPr>
          <w:rFonts w:hint="eastAsia"/>
          <w:spacing w:val="-1"/>
          <w:sz w:val="28"/>
          <w:szCs w:val="28"/>
          <w:highlight w:val="none"/>
        </w:rPr>
        <w:t xml:space="preserve"> </w:t>
      </w:r>
      <w:r>
        <w:rPr>
          <w:spacing w:val="-1"/>
          <w:sz w:val="28"/>
          <w:szCs w:val="28"/>
          <w:highlight w:val="none"/>
        </w:rPr>
        <w:t>河北工业大学土木与交通学院</w:t>
      </w:r>
    </w:p>
    <w:p w14:paraId="0D38668B">
      <w:pPr>
        <w:pStyle w:val="6"/>
        <w:keepNext w:val="0"/>
        <w:keepLines w:val="0"/>
        <w:pageBreakBefore w:val="0"/>
        <w:widowControl w:val="0"/>
        <w:kinsoku/>
        <w:wordWrap w:val="0"/>
        <w:overflowPunct/>
        <w:topLinePunct/>
        <w:autoSpaceDE/>
        <w:autoSpaceDN/>
        <w:bidi w:val="0"/>
        <w:adjustRightInd/>
        <w:snapToGrid/>
        <w:spacing w:line="360" w:lineRule="auto"/>
        <w:ind w:left="2640" w:leftChars="1200" w:right="1280"/>
        <w:jc w:val="right"/>
        <w:textAlignment w:val="auto"/>
        <w:rPr>
          <w:spacing w:val="-39"/>
          <w:sz w:val="28"/>
          <w:szCs w:val="28"/>
          <w:highlight w:val="none"/>
        </w:rPr>
      </w:pPr>
      <w:r>
        <w:rPr>
          <w:rFonts w:hint="eastAsia"/>
          <w:sz w:val="28"/>
          <w:szCs w:val="28"/>
          <w:highlight w:val="none"/>
          <w:lang w:val="en-US" w:eastAsia="zh-CN"/>
        </w:rPr>
        <w:t xml:space="preserve"> </w:t>
      </w:r>
      <w:r>
        <w:rPr>
          <w:sz w:val="28"/>
          <w:szCs w:val="28"/>
          <w:highlight w:val="none"/>
        </w:rPr>
        <w:t>202</w:t>
      </w:r>
      <w:r>
        <w:rPr>
          <w:rFonts w:hint="eastAsia"/>
          <w:sz w:val="28"/>
          <w:szCs w:val="28"/>
          <w:highlight w:val="none"/>
          <w:lang w:val="en-US" w:eastAsia="zh-CN"/>
        </w:rPr>
        <w:t>5</w:t>
      </w:r>
      <w:r>
        <w:rPr>
          <w:spacing w:val="-52"/>
          <w:sz w:val="28"/>
          <w:szCs w:val="28"/>
          <w:highlight w:val="none"/>
        </w:rPr>
        <w:t xml:space="preserve"> 年 </w:t>
      </w:r>
      <w:r>
        <w:rPr>
          <w:sz w:val="28"/>
          <w:szCs w:val="28"/>
          <w:highlight w:val="none"/>
        </w:rPr>
        <w:t>2</w:t>
      </w:r>
      <w:r>
        <w:rPr>
          <w:spacing w:val="-53"/>
          <w:sz w:val="28"/>
          <w:szCs w:val="28"/>
          <w:highlight w:val="none"/>
        </w:rPr>
        <w:t xml:space="preserve"> 月 </w:t>
      </w:r>
      <w:r>
        <w:rPr>
          <w:sz w:val="28"/>
          <w:szCs w:val="28"/>
          <w:highlight w:val="none"/>
        </w:rPr>
        <w:t>2</w:t>
      </w:r>
      <w:r>
        <w:rPr>
          <w:rFonts w:hint="eastAsia"/>
          <w:sz w:val="28"/>
          <w:szCs w:val="28"/>
          <w:highlight w:val="none"/>
          <w:lang w:val="en-US" w:eastAsia="zh-CN"/>
        </w:rPr>
        <w:t>4</w:t>
      </w:r>
      <w:r>
        <w:rPr>
          <w:spacing w:val="-39"/>
          <w:sz w:val="28"/>
          <w:szCs w:val="28"/>
          <w:highlight w:val="none"/>
        </w:rPr>
        <w:t xml:space="preserve"> 日</w:t>
      </w:r>
    </w:p>
    <w:p w14:paraId="275FF185">
      <w:pPr>
        <w:rPr>
          <w:spacing w:val="-39"/>
          <w:sz w:val="32"/>
          <w:szCs w:val="32"/>
          <w:highlight w:val="none"/>
        </w:rPr>
      </w:pPr>
      <w:r>
        <w:rPr>
          <w:spacing w:val="-39"/>
          <w:sz w:val="32"/>
          <w:szCs w:val="32"/>
          <w:highlight w:val="none"/>
        </w:rPr>
        <w:br w:type="page"/>
      </w:r>
    </w:p>
    <w:p w14:paraId="77FE0FC8">
      <w:pPr>
        <w:spacing w:before="16"/>
        <w:ind w:right="297"/>
        <w:jc w:val="left"/>
        <w:outlineLvl w:val="0"/>
        <w:rPr>
          <w:rFonts w:hint="eastAsia" w:ascii="仿宋" w:hAnsi="仿宋" w:eastAsia="仿宋" w:cs="仿宋"/>
          <w:b/>
          <w:bCs/>
          <w:spacing w:val="-2"/>
          <w:sz w:val="28"/>
          <w:szCs w:val="28"/>
          <w:highlight w:val="none"/>
          <w:lang w:val="en-US" w:eastAsia="zh-CN" w:bidi="ar-SA"/>
        </w:rPr>
      </w:pPr>
      <w:r>
        <w:rPr>
          <w:rFonts w:hint="eastAsia" w:ascii="仿宋" w:hAnsi="仿宋" w:eastAsia="仿宋" w:cs="仿宋"/>
          <w:b/>
          <w:bCs/>
          <w:spacing w:val="-2"/>
          <w:sz w:val="28"/>
          <w:szCs w:val="28"/>
          <w:highlight w:val="none"/>
          <w:lang w:val="en-US" w:eastAsia="zh-CN" w:bidi="ar-SA"/>
        </w:rPr>
        <w:t>附件1</w:t>
      </w:r>
    </w:p>
    <w:p w14:paraId="20800041">
      <w:pPr>
        <w:spacing w:before="16"/>
        <w:ind w:right="297"/>
        <w:jc w:val="left"/>
        <w:rPr>
          <w:rFonts w:hint="eastAsia"/>
          <w:b/>
          <w:w w:val="95"/>
          <w:sz w:val="43"/>
          <w:lang w:val="en-US" w:eastAsia="zh-CN"/>
        </w:rPr>
      </w:pPr>
    </w:p>
    <w:p w14:paraId="731E8133">
      <w:pPr>
        <w:pStyle w:val="6"/>
        <w:keepNext w:val="0"/>
        <w:keepLines w:val="0"/>
        <w:pageBreakBefore w:val="0"/>
        <w:widowControl w:val="0"/>
        <w:kinsoku/>
        <w:wordWrap/>
        <w:overflowPunct/>
        <w:topLinePunct w:val="0"/>
        <w:autoSpaceDE w:val="0"/>
        <w:autoSpaceDN w:val="0"/>
        <w:bidi w:val="0"/>
        <w:adjustRightInd/>
        <w:snapToGrid/>
        <w:spacing w:before="197" w:line="360" w:lineRule="auto"/>
        <w:ind w:left="2934"/>
        <w:textAlignment w:val="auto"/>
        <w:rPr>
          <w:b/>
          <w:bCs/>
          <w:color w:val="auto"/>
          <w:sz w:val="46"/>
          <w:szCs w:val="46"/>
          <w:highlight w:val="none"/>
        </w:rPr>
      </w:pPr>
      <w:r>
        <w:rPr>
          <w:b/>
          <w:bCs/>
          <w:color w:val="auto"/>
          <w:spacing w:val="-16"/>
          <w:w w:val="93"/>
          <w:position w:val="-2"/>
          <w:sz w:val="46"/>
          <w:szCs w:val="46"/>
          <w:highlight w:val="none"/>
        </w:rPr>
        <w:t>导师审核承诺书</w:t>
      </w:r>
    </w:p>
    <w:p w14:paraId="636A7D41">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Arial"/>
          <w:b/>
          <w:bCs/>
          <w:color w:val="auto"/>
          <w:sz w:val="21"/>
          <w:highlight w:val="none"/>
        </w:rPr>
      </w:pPr>
    </w:p>
    <w:p w14:paraId="0AE0713F">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Arial"/>
          <w:b/>
          <w:bCs/>
          <w:color w:val="auto"/>
          <w:sz w:val="21"/>
          <w:highlight w:val="none"/>
        </w:rPr>
      </w:pPr>
    </w:p>
    <w:p w14:paraId="7755837C">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Arial"/>
          <w:b/>
          <w:bCs/>
          <w:color w:val="auto"/>
          <w:sz w:val="28"/>
          <w:szCs w:val="28"/>
          <w:highlight w:val="none"/>
        </w:rPr>
      </w:pPr>
    </w:p>
    <w:p w14:paraId="7740388E">
      <w:pPr>
        <w:wordWrap w:val="0"/>
        <w:topLinePunct/>
        <w:autoSpaceDE/>
        <w:autoSpaceDN/>
        <w:spacing w:before="0" w:line="360" w:lineRule="auto"/>
        <w:ind w:left="0" w:firstLine="562" w:firstLineChars="200"/>
        <w:outlineLvl w:val="9"/>
        <w:rPr>
          <w:b/>
          <w:bCs/>
          <w:sz w:val="28"/>
          <w:szCs w:val="28"/>
          <w:highlight w:val="none"/>
        </w:rPr>
      </w:pPr>
      <w:r>
        <w:rPr>
          <w:b/>
          <w:bCs/>
          <w:sz w:val="28"/>
          <w:szCs w:val="28"/>
          <w:highlight w:val="none"/>
        </w:rPr>
        <w:t>本人承诺</w:t>
      </w:r>
      <w:r>
        <w:rPr>
          <w:b/>
          <w:bCs/>
          <w:sz w:val="28"/>
          <w:szCs w:val="28"/>
          <w:highlight w:val="none"/>
          <w:u w:val="single"/>
        </w:rPr>
        <w:t xml:space="preserve">        </w:t>
      </w:r>
      <w:r>
        <w:rPr>
          <w:b/>
          <w:bCs/>
          <w:sz w:val="28"/>
          <w:szCs w:val="28"/>
          <w:highlight w:val="none"/>
        </w:rPr>
        <w:t>级</w:t>
      </w:r>
      <w:r>
        <w:rPr>
          <w:b/>
          <w:bCs/>
          <w:sz w:val="28"/>
          <w:szCs w:val="28"/>
          <w:highlight w:val="none"/>
          <w:u w:val="single"/>
        </w:rPr>
        <w:t xml:space="preserve">                  </w:t>
      </w:r>
      <w:r>
        <w:rPr>
          <w:b/>
          <w:bCs/>
          <w:sz w:val="28"/>
          <w:szCs w:val="28"/>
          <w:highlight w:val="none"/>
        </w:rPr>
        <w:t>专业的(硕士/博士)  研究生 (学号 :</w:t>
      </w:r>
      <w:r>
        <w:rPr>
          <w:b/>
          <w:bCs/>
          <w:sz w:val="28"/>
          <w:szCs w:val="28"/>
          <w:highlight w:val="none"/>
          <w:u w:val="single"/>
        </w:rPr>
        <w:t xml:space="preserve">                    </w:t>
      </w:r>
      <w:r>
        <w:rPr>
          <w:b/>
          <w:bCs/>
          <w:sz w:val="28"/>
          <w:szCs w:val="28"/>
          <w:highlight w:val="none"/>
        </w:rPr>
        <w:t>)在读研究生期间的论文《</w:t>
      </w:r>
      <w:r>
        <w:rPr>
          <w:b/>
          <w:bCs/>
          <w:sz w:val="28"/>
          <w:szCs w:val="28"/>
          <w:highlight w:val="none"/>
          <w:u w:val="single"/>
        </w:rPr>
        <w:t xml:space="preserve">                                                                 </w:t>
      </w:r>
      <w:r>
        <w:rPr>
          <w:b/>
          <w:bCs/>
          <w:sz w:val="28"/>
          <w:szCs w:val="28"/>
          <w:highlight w:val="none"/>
        </w:rPr>
        <w:t>》被《</w:t>
      </w:r>
      <w:r>
        <w:rPr>
          <w:b/>
          <w:bCs/>
          <w:sz w:val="28"/>
          <w:szCs w:val="28"/>
          <w:highlight w:val="none"/>
          <w:u w:val="single"/>
        </w:rPr>
        <w:t xml:space="preserve">                                </w:t>
      </w:r>
      <w:r>
        <w:rPr>
          <w:b/>
          <w:bCs/>
          <w:sz w:val="28"/>
          <w:szCs w:val="28"/>
          <w:highlight w:val="none"/>
        </w:rPr>
        <w:t>》期刊收录, 期刊(是/否)增刊,论文(是/否)翻译类论文, 拟定于近期发表,本人会对此跟踪。该论文公开发表后,我会尽快将论文原件交给学院。若在规定时间内该论文未正式发表,我愿意承担相应责任,并协助学院负责追回所发放的</w:t>
      </w:r>
      <w:r>
        <w:rPr>
          <w:rFonts w:hint="eastAsia"/>
          <w:b/>
          <w:bCs/>
          <w:sz w:val="28"/>
          <w:szCs w:val="28"/>
          <w:highlight w:val="none"/>
          <w:lang w:val="en-US" w:eastAsia="zh-CN"/>
        </w:rPr>
        <w:t>学业</w:t>
      </w:r>
      <w:r>
        <w:rPr>
          <w:b/>
          <w:bCs/>
          <w:sz w:val="28"/>
          <w:szCs w:val="28"/>
          <w:highlight w:val="none"/>
        </w:rPr>
        <w:t>奖学金。</w:t>
      </w:r>
    </w:p>
    <w:p w14:paraId="4247CD02">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Arial"/>
          <w:b/>
          <w:bCs/>
          <w:color w:val="auto"/>
          <w:sz w:val="28"/>
          <w:szCs w:val="28"/>
          <w:highlight w:val="none"/>
        </w:rPr>
      </w:pPr>
    </w:p>
    <w:p w14:paraId="4B89982B">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Arial"/>
          <w:b/>
          <w:bCs/>
          <w:color w:val="auto"/>
          <w:sz w:val="28"/>
          <w:szCs w:val="28"/>
          <w:highlight w:val="none"/>
        </w:rPr>
      </w:pPr>
    </w:p>
    <w:p w14:paraId="0DE0C3C8">
      <w:pPr>
        <w:pStyle w:val="6"/>
        <w:keepNext w:val="0"/>
        <w:keepLines w:val="0"/>
        <w:pageBreakBefore w:val="0"/>
        <w:widowControl w:val="0"/>
        <w:kinsoku/>
        <w:wordWrap/>
        <w:overflowPunct/>
        <w:topLinePunct w:val="0"/>
        <w:autoSpaceDE w:val="0"/>
        <w:autoSpaceDN w:val="0"/>
        <w:bidi w:val="0"/>
        <w:adjustRightInd/>
        <w:snapToGrid/>
        <w:spacing w:before="146" w:line="360" w:lineRule="auto"/>
        <w:ind w:left="4062"/>
        <w:textAlignment w:val="auto"/>
        <w:rPr>
          <w:b/>
          <w:bCs/>
          <w:color w:val="auto"/>
          <w:sz w:val="28"/>
          <w:szCs w:val="28"/>
          <w:highlight w:val="none"/>
        </w:rPr>
      </w:pPr>
      <w:r>
        <w:rPr>
          <w:b/>
          <w:bCs/>
          <w:color w:val="auto"/>
          <w:spacing w:val="-2"/>
          <w:sz w:val="28"/>
          <w:szCs w:val="28"/>
          <w:highlight w:val="none"/>
        </w:rPr>
        <w:t>承诺人:</w:t>
      </w:r>
      <w:r>
        <w:rPr>
          <w:rFonts w:hint="eastAsia"/>
          <w:b/>
          <w:bCs/>
          <w:color w:val="auto"/>
          <w:spacing w:val="-2"/>
          <w:sz w:val="28"/>
          <w:szCs w:val="28"/>
          <w:highlight w:val="none"/>
          <w:lang w:val="en-US" w:eastAsia="zh-CN"/>
        </w:rPr>
        <w:t xml:space="preserve"> </w:t>
      </w:r>
      <w:r>
        <w:rPr>
          <w:b/>
          <w:bCs/>
          <w:color w:val="auto"/>
          <w:spacing w:val="-2"/>
          <w:sz w:val="28"/>
          <w:szCs w:val="28"/>
          <w:highlight w:val="none"/>
        </w:rPr>
        <w:t>(签字)</w:t>
      </w:r>
      <w:r>
        <w:rPr>
          <w:b/>
          <w:bCs/>
          <w:color w:val="auto"/>
          <w:spacing w:val="62"/>
          <w:sz w:val="28"/>
          <w:szCs w:val="28"/>
          <w:highlight w:val="none"/>
        </w:rPr>
        <w:t xml:space="preserve"> </w:t>
      </w:r>
      <w:r>
        <w:rPr>
          <w:b/>
          <w:bCs/>
          <w:color w:val="auto"/>
          <w:sz w:val="28"/>
          <w:szCs w:val="28"/>
          <w:highlight w:val="none"/>
          <w:u w:val="single" w:color="000000"/>
        </w:rPr>
        <w:t xml:space="preserve">                       </w:t>
      </w:r>
    </w:p>
    <w:p w14:paraId="19B30195">
      <w:pPr>
        <w:pStyle w:val="6"/>
        <w:keepNext w:val="0"/>
        <w:keepLines w:val="0"/>
        <w:pageBreakBefore w:val="0"/>
        <w:widowControl w:val="0"/>
        <w:kinsoku/>
        <w:wordWrap/>
        <w:overflowPunct/>
        <w:topLinePunct w:val="0"/>
        <w:autoSpaceDE w:val="0"/>
        <w:autoSpaceDN w:val="0"/>
        <w:bidi w:val="0"/>
        <w:adjustRightInd/>
        <w:snapToGrid/>
        <w:spacing w:before="281" w:line="360" w:lineRule="auto"/>
        <w:ind w:left="5935"/>
        <w:textAlignment w:val="auto"/>
        <w:rPr>
          <w:b/>
          <w:bCs/>
          <w:color w:val="auto"/>
          <w:sz w:val="28"/>
          <w:szCs w:val="28"/>
          <w:highlight w:val="none"/>
        </w:rPr>
      </w:pPr>
      <w:r>
        <w:rPr>
          <w:b/>
          <w:bCs/>
          <w:color w:val="auto"/>
          <w:spacing w:val="-34"/>
          <w:position w:val="-1"/>
          <w:sz w:val="28"/>
          <w:szCs w:val="28"/>
          <w:highlight w:val="none"/>
        </w:rPr>
        <w:t>年</w:t>
      </w:r>
      <w:r>
        <w:rPr>
          <w:b/>
          <w:bCs/>
          <w:color w:val="auto"/>
          <w:spacing w:val="18"/>
          <w:position w:val="-1"/>
          <w:sz w:val="28"/>
          <w:szCs w:val="28"/>
          <w:highlight w:val="none"/>
        </w:rPr>
        <w:t xml:space="preserve">   </w:t>
      </w:r>
      <w:r>
        <w:rPr>
          <w:rFonts w:hint="eastAsia"/>
          <w:b/>
          <w:bCs/>
          <w:color w:val="auto"/>
          <w:spacing w:val="18"/>
          <w:position w:val="-1"/>
          <w:sz w:val="28"/>
          <w:szCs w:val="28"/>
          <w:highlight w:val="none"/>
          <w:lang w:val="en-US" w:eastAsia="zh-CN"/>
        </w:rPr>
        <w:t xml:space="preserve"> </w:t>
      </w:r>
      <w:r>
        <w:rPr>
          <w:b/>
          <w:bCs/>
          <w:color w:val="auto"/>
          <w:spacing w:val="18"/>
          <w:position w:val="-1"/>
          <w:sz w:val="28"/>
          <w:szCs w:val="28"/>
          <w:highlight w:val="none"/>
        </w:rPr>
        <w:t xml:space="preserve"> </w:t>
      </w:r>
      <w:r>
        <w:rPr>
          <w:b/>
          <w:bCs/>
          <w:color w:val="auto"/>
          <w:spacing w:val="-34"/>
          <w:position w:val="-1"/>
          <w:sz w:val="28"/>
          <w:szCs w:val="28"/>
          <w:highlight w:val="none"/>
        </w:rPr>
        <w:t>月</w:t>
      </w:r>
      <w:r>
        <w:rPr>
          <w:b/>
          <w:bCs/>
          <w:color w:val="auto"/>
          <w:spacing w:val="3"/>
          <w:position w:val="-1"/>
          <w:sz w:val="28"/>
          <w:szCs w:val="28"/>
          <w:highlight w:val="none"/>
        </w:rPr>
        <w:t xml:space="preserve">  </w:t>
      </w:r>
      <w:r>
        <w:rPr>
          <w:rFonts w:hint="eastAsia"/>
          <w:b/>
          <w:bCs/>
          <w:color w:val="auto"/>
          <w:spacing w:val="3"/>
          <w:position w:val="-1"/>
          <w:sz w:val="28"/>
          <w:szCs w:val="28"/>
          <w:highlight w:val="none"/>
          <w:lang w:val="en-US" w:eastAsia="zh-CN"/>
        </w:rPr>
        <w:t xml:space="preserve">  </w:t>
      </w:r>
      <w:r>
        <w:rPr>
          <w:b/>
          <w:bCs/>
          <w:color w:val="auto"/>
          <w:spacing w:val="3"/>
          <w:position w:val="-1"/>
          <w:sz w:val="28"/>
          <w:szCs w:val="28"/>
          <w:highlight w:val="none"/>
        </w:rPr>
        <w:t xml:space="preserve"> </w:t>
      </w:r>
      <w:r>
        <w:rPr>
          <w:b/>
          <w:bCs/>
          <w:color w:val="auto"/>
          <w:spacing w:val="-34"/>
          <w:position w:val="-1"/>
          <w:sz w:val="28"/>
          <w:szCs w:val="28"/>
          <w:highlight w:val="none"/>
        </w:rPr>
        <w:t>日</w:t>
      </w:r>
    </w:p>
    <w:p w14:paraId="470B6DD2">
      <w:pPr>
        <w:pStyle w:val="6"/>
        <w:keepNext w:val="0"/>
        <w:keepLines w:val="0"/>
        <w:pageBreakBefore w:val="0"/>
        <w:widowControl w:val="0"/>
        <w:kinsoku/>
        <w:wordWrap/>
        <w:overflowPunct/>
        <w:topLinePunct w:val="0"/>
        <w:autoSpaceDE w:val="0"/>
        <w:autoSpaceDN w:val="0"/>
        <w:bidi w:val="0"/>
        <w:adjustRightInd/>
        <w:snapToGrid/>
        <w:spacing w:line="360" w:lineRule="auto"/>
        <w:ind w:left="0" w:firstLine="200"/>
        <w:jc w:val="both"/>
        <w:textAlignment w:val="auto"/>
        <w:rPr>
          <w:b/>
          <w:bCs/>
          <w:color w:val="auto"/>
          <w:sz w:val="28"/>
          <w:szCs w:val="28"/>
          <w:highlight w:val="none"/>
        </w:rPr>
        <w:sectPr>
          <w:footerReference r:id="rId3" w:type="default"/>
          <w:pgSz w:w="11910" w:h="16840"/>
          <w:pgMar w:top="1500" w:right="1380" w:bottom="1280" w:left="1540" w:header="0" w:footer="1089" w:gutter="0"/>
          <w:pgBorders>
            <w:top w:val="none" w:sz="0" w:space="0"/>
            <w:left w:val="none" w:sz="0" w:space="0"/>
            <w:bottom w:val="none" w:sz="0" w:space="0"/>
            <w:right w:val="none" w:sz="0" w:space="0"/>
          </w:pgBorders>
          <w:pgNumType w:fmt="numberInDash" w:chapStyle="1"/>
          <w:cols w:space="720" w:num="1"/>
        </w:sectPr>
      </w:pPr>
    </w:p>
    <w:p w14:paraId="73594080">
      <w:pPr>
        <w:spacing w:before="16"/>
        <w:ind w:right="297"/>
        <w:jc w:val="left"/>
        <w:outlineLvl w:val="0"/>
        <w:rPr>
          <w:rFonts w:hint="eastAsia" w:ascii="仿宋" w:hAnsi="仿宋" w:eastAsia="仿宋" w:cs="仿宋"/>
          <w:b/>
          <w:bCs/>
          <w:spacing w:val="-2"/>
          <w:sz w:val="28"/>
          <w:szCs w:val="28"/>
          <w:highlight w:val="none"/>
          <w:lang w:val="en-US" w:eastAsia="zh-CN" w:bidi="ar-SA"/>
        </w:rPr>
      </w:pPr>
      <w:r>
        <w:rPr>
          <w:rFonts w:hint="eastAsia" w:ascii="仿宋" w:hAnsi="仿宋" w:eastAsia="仿宋" w:cs="仿宋"/>
          <w:b/>
          <w:bCs/>
          <w:spacing w:val="-2"/>
          <w:sz w:val="28"/>
          <w:szCs w:val="28"/>
          <w:highlight w:val="none"/>
          <w:lang w:val="en-US" w:eastAsia="zh-CN" w:bidi="ar-SA"/>
        </w:rPr>
        <w:t>附件2</w:t>
      </w:r>
    </w:p>
    <w:tbl>
      <w:tblPr>
        <w:tblStyle w:val="14"/>
        <w:tblW w:w="141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3"/>
        <w:gridCol w:w="3098"/>
        <w:gridCol w:w="3751"/>
        <w:gridCol w:w="5102"/>
        <w:gridCol w:w="1530"/>
      </w:tblGrid>
      <w:tr w14:paraId="11B88C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2" w:hRule="atLeast"/>
        </w:trPr>
        <w:tc>
          <w:tcPr>
            <w:tcW w:w="14184" w:type="dxa"/>
            <w:gridSpan w:val="5"/>
            <w:vAlign w:val="top"/>
          </w:tcPr>
          <w:p w14:paraId="35CFC514">
            <w:pPr>
              <w:spacing w:line="286" w:lineRule="auto"/>
              <w:rPr>
                <w:rFonts w:ascii="Arial"/>
                <w:sz w:val="21"/>
                <w:highlight w:val="none"/>
              </w:rPr>
            </w:pPr>
          </w:p>
          <w:p w14:paraId="0A7E3D94">
            <w:pPr>
              <w:pStyle w:val="20"/>
              <w:spacing w:before="91" w:line="224" w:lineRule="auto"/>
              <w:ind w:left="6723"/>
              <w:jc w:val="both"/>
              <w:rPr>
                <w:highlight w:val="none"/>
              </w:rPr>
            </w:pPr>
            <w:r>
              <w:rPr>
                <w:b/>
                <w:bCs/>
                <w:spacing w:val="-15"/>
                <w:sz w:val="28"/>
                <w:szCs w:val="28"/>
                <w:highlight w:val="none"/>
              </w:rPr>
              <w:t>附</w:t>
            </w:r>
            <w:r>
              <w:rPr>
                <w:b/>
                <w:bCs/>
                <w:spacing w:val="133"/>
                <w:sz w:val="28"/>
                <w:szCs w:val="28"/>
                <w:highlight w:val="none"/>
              </w:rPr>
              <w:t xml:space="preserve"> </w:t>
            </w:r>
            <w:r>
              <w:rPr>
                <w:b/>
                <w:bCs/>
                <w:spacing w:val="-15"/>
                <w:sz w:val="28"/>
                <w:szCs w:val="28"/>
                <w:highlight w:val="none"/>
              </w:rPr>
              <w:t>录</w:t>
            </w:r>
          </w:p>
        </w:tc>
      </w:tr>
      <w:tr w14:paraId="54060D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textDirection w:val="tbRlV"/>
            <w:vAlign w:val="top"/>
          </w:tcPr>
          <w:p w14:paraId="7A04D66A">
            <w:pPr>
              <w:pStyle w:val="20"/>
              <w:spacing w:before="202" w:line="202" w:lineRule="auto"/>
              <w:ind w:left="196"/>
              <w:rPr>
                <w:sz w:val="24"/>
                <w:szCs w:val="24"/>
                <w:highlight w:val="none"/>
              </w:rPr>
            </w:pPr>
            <w:r>
              <w:rPr>
                <w:spacing w:val="44"/>
                <w:sz w:val="24"/>
                <w:szCs w:val="24"/>
                <w:highlight w:val="none"/>
              </w:rPr>
              <w:t>序号</w:t>
            </w:r>
          </w:p>
        </w:tc>
        <w:tc>
          <w:tcPr>
            <w:tcW w:w="3098" w:type="dxa"/>
            <w:vAlign w:val="top"/>
          </w:tcPr>
          <w:p w14:paraId="5B0D0764">
            <w:pPr>
              <w:spacing w:line="283" w:lineRule="auto"/>
              <w:rPr>
                <w:rFonts w:ascii="Arial"/>
                <w:sz w:val="24"/>
                <w:szCs w:val="24"/>
                <w:highlight w:val="none"/>
              </w:rPr>
            </w:pPr>
          </w:p>
          <w:p w14:paraId="20F7643B">
            <w:pPr>
              <w:pStyle w:val="20"/>
              <w:spacing w:before="91" w:line="222" w:lineRule="auto"/>
              <w:ind w:left="1033"/>
              <w:rPr>
                <w:sz w:val="24"/>
                <w:szCs w:val="24"/>
                <w:highlight w:val="none"/>
              </w:rPr>
            </w:pPr>
            <w:r>
              <w:rPr>
                <w:spacing w:val="-12"/>
                <w:sz w:val="24"/>
                <w:szCs w:val="24"/>
                <w:highlight w:val="none"/>
              </w:rPr>
              <w:t>活动名称</w:t>
            </w:r>
          </w:p>
        </w:tc>
        <w:tc>
          <w:tcPr>
            <w:tcW w:w="3751" w:type="dxa"/>
            <w:vAlign w:val="top"/>
          </w:tcPr>
          <w:p w14:paraId="6A1E2D9C">
            <w:pPr>
              <w:spacing w:line="283" w:lineRule="auto"/>
              <w:rPr>
                <w:rFonts w:ascii="Arial"/>
                <w:sz w:val="24"/>
                <w:szCs w:val="24"/>
                <w:highlight w:val="none"/>
              </w:rPr>
            </w:pPr>
          </w:p>
          <w:p w14:paraId="505FE76D">
            <w:pPr>
              <w:pStyle w:val="20"/>
              <w:spacing w:before="91" w:line="222" w:lineRule="auto"/>
              <w:ind w:left="1358"/>
              <w:rPr>
                <w:sz w:val="24"/>
                <w:szCs w:val="24"/>
                <w:highlight w:val="none"/>
              </w:rPr>
            </w:pPr>
            <w:r>
              <w:rPr>
                <w:spacing w:val="-12"/>
                <w:sz w:val="24"/>
                <w:szCs w:val="24"/>
                <w:highlight w:val="none"/>
              </w:rPr>
              <w:t>奖项名称</w:t>
            </w:r>
          </w:p>
        </w:tc>
        <w:tc>
          <w:tcPr>
            <w:tcW w:w="5102" w:type="dxa"/>
            <w:vAlign w:val="top"/>
          </w:tcPr>
          <w:p w14:paraId="09D30C2E">
            <w:pPr>
              <w:spacing w:line="283" w:lineRule="auto"/>
              <w:rPr>
                <w:rFonts w:ascii="Arial"/>
                <w:sz w:val="24"/>
                <w:szCs w:val="24"/>
                <w:highlight w:val="none"/>
              </w:rPr>
            </w:pPr>
          </w:p>
          <w:p w14:paraId="0A0F6E37">
            <w:pPr>
              <w:pStyle w:val="20"/>
              <w:spacing w:before="91" w:line="222" w:lineRule="auto"/>
              <w:ind w:left="2037"/>
              <w:rPr>
                <w:sz w:val="24"/>
                <w:szCs w:val="24"/>
                <w:highlight w:val="none"/>
              </w:rPr>
            </w:pPr>
            <w:r>
              <w:rPr>
                <w:spacing w:val="-12"/>
                <w:sz w:val="24"/>
                <w:szCs w:val="24"/>
                <w:highlight w:val="none"/>
              </w:rPr>
              <w:t>发奖单位</w:t>
            </w:r>
          </w:p>
        </w:tc>
        <w:tc>
          <w:tcPr>
            <w:tcW w:w="1530" w:type="dxa"/>
            <w:vAlign w:val="top"/>
          </w:tcPr>
          <w:p w14:paraId="154AFBDA">
            <w:pPr>
              <w:spacing w:line="283" w:lineRule="auto"/>
              <w:rPr>
                <w:rFonts w:ascii="Arial"/>
                <w:sz w:val="24"/>
                <w:szCs w:val="24"/>
                <w:highlight w:val="none"/>
              </w:rPr>
            </w:pPr>
          </w:p>
          <w:p w14:paraId="1B507FF4">
            <w:pPr>
              <w:pStyle w:val="20"/>
              <w:spacing w:before="91" w:line="223" w:lineRule="auto"/>
              <w:ind w:left="248"/>
              <w:rPr>
                <w:sz w:val="24"/>
                <w:szCs w:val="24"/>
                <w:highlight w:val="none"/>
              </w:rPr>
            </w:pPr>
            <w:r>
              <w:rPr>
                <w:spacing w:val="-12"/>
                <w:sz w:val="24"/>
                <w:szCs w:val="24"/>
                <w:highlight w:val="none"/>
              </w:rPr>
              <w:t>获奖级别</w:t>
            </w:r>
          </w:p>
        </w:tc>
      </w:tr>
      <w:tr w14:paraId="3824B3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726E4A3A">
            <w:pPr>
              <w:spacing w:line="333" w:lineRule="auto"/>
              <w:rPr>
                <w:rFonts w:ascii="Arial"/>
                <w:sz w:val="24"/>
                <w:szCs w:val="24"/>
                <w:highlight w:val="none"/>
              </w:rPr>
            </w:pPr>
          </w:p>
          <w:p w14:paraId="769A9582">
            <w:pPr>
              <w:pStyle w:val="20"/>
              <w:spacing w:before="91" w:line="181" w:lineRule="auto"/>
              <w:ind w:left="315"/>
              <w:rPr>
                <w:sz w:val="24"/>
                <w:szCs w:val="24"/>
                <w:highlight w:val="none"/>
              </w:rPr>
            </w:pPr>
            <w:r>
              <w:rPr>
                <w:sz w:val="24"/>
                <w:szCs w:val="24"/>
                <w:highlight w:val="none"/>
              </w:rPr>
              <w:t>1</w:t>
            </w:r>
          </w:p>
        </w:tc>
        <w:tc>
          <w:tcPr>
            <w:tcW w:w="3098" w:type="dxa"/>
            <w:vAlign w:val="top"/>
          </w:tcPr>
          <w:p w14:paraId="2105722E">
            <w:pPr>
              <w:spacing w:line="286" w:lineRule="auto"/>
              <w:rPr>
                <w:rFonts w:ascii="Arial"/>
                <w:sz w:val="24"/>
                <w:szCs w:val="24"/>
                <w:highlight w:val="none"/>
              </w:rPr>
            </w:pPr>
          </w:p>
          <w:p w14:paraId="1FD8D28B">
            <w:pPr>
              <w:pStyle w:val="20"/>
              <w:spacing w:before="91" w:line="222" w:lineRule="auto"/>
              <w:ind w:left="622"/>
              <w:rPr>
                <w:sz w:val="24"/>
                <w:szCs w:val="24"/>
                <w:highlight w:val="none"/>
              </w:rPr>
            </w:pPr>
            <w:r>
              <w:rPr>
                <w:spacing w:val="-11"/>
                <w:sz w:val="24"/>
                <w:szCs w:val="24"/>
                <w:highlight w:val="none"/>
              </w:rPr>
              <w:t>优秀班集体评选</w:t>
            </w:r>
          </w:p>
        </w:tc>
        <w:tc>
          <w:tcPr>
            <w:tcW w:w="3751" w:type="dxa"/>
            <w:vAlign w:val="top"/>
          </w:tcPr>
          <w:p w14:paraId="7F4B669A">
            <w:pPr>
              <w:spacing w:line="286" w:lineRule="auto"/>
              <w:rPr>
                <w:rFonts w:ascii="Arial"/>
                <w:sz w:val="24"/>
                <w:szCs w:val="24"/>
                <w:highlight w:val="none"/>
              </w:rPr>
            </w:pPr>
          </w:p>
          <w:p w14:paraId="6466F392">
            <w:pPr>
              <w:pStyle w:val="20"/>
              <w:spacing w:before="91" w:line="222" w:lineRule="auto"/>
              <w:ind w:left="1218"/>
              <w:rPr>
                <w:sz w:val="24"/>
                <w:szCs w:val="24"/>
                <w:highlight w:val="none"/>
              </w:rPr>
            </w:pPr>
            <w:r>
              <w:rPr>
                <w:spacing w:val="-11"/>
                <w:sz w:val="24"/>
                <w:szCs w:val="24"/>
                <w:highlight w:val="none"/>
              </w:rPr>
              <w:t>优秀班集体</w:t>
            </w:r>
          </w:p>
        </w:tc>
        <w:tc>
          <w:tcPr>
            <w:tcW w:w="5102" w:type="dxa"/>
            <w:vAlign w:val="top"/>
          </w:tcPr>
          <w:p w14:paraId="5DC0E5FC">
            <w:pPr>
              <w:spacing w:line="284" w:lineRule="auto"/>
              <w:rPr>
                <w:rFonts w:ascii="Arial"/>
                <w:sz w:val="24"/>
                <w:szCs w:val="24"/>
                <w:highlight w:val="none"/>
              </w:rPr>
            </w:pPr>
          </w:p>
          <w:p w14:paraId="716BDFB7">
            <w:pPr>
              <w:pStyle w:val="20"/>
              <w:spacing w:before="91" w:line="222" w:lineRule="auto"/>
              <w:ind w:left="1386"/>
              <w:rPr>
                <w:sz w:val="24"/>
                <w:szCs w:val="24"/>
                <w:highlight w:val="none"/>
              </w:rPr>
            </w:pPr>
            <w:r>
              <w:rPr>
                <w:spacing w:val="-14"/>
                <w:sz w:val="24"/>
                <w:szCs w:val="24"/>
                <w:highlight w:val="none"/>
              </w:rPr>
              <w:t>以证书落款单位为准</w:t>
            </w:r>
          </w:p>
        </w:tc>
        <w:tc>
          <w:tcPr>
            <w:tcW w:w="1530" w:type="dxa"/>
            <w:vAlign w:val="top"/>
          </w:tcPr>
          <w:p w14:paraId="411DC8C0">
            <w:pPr>
              <w:pStyle w:val="20"/>
              <w:spacing w:before="41" w:line="224" w:lineRule="auto"/>
              <w:ind w:left="209"/>
              <w:rPr>
                <w:sz w:val="24"/>
                <w:szCs w:val="24"/>
                <w:highlight w:val="none"/>
              </w:rPr>
            </w:pPr>
            <w:r>
              <w:rPr>
                <w:spacing w:val="-17"/>
                <w:sz w:val="24"/>
                <w:szCs w:val="24"/>
                <w:highlight w:val="none"/>
              </w:rPr>
              <w:t>国家级/省</w:t>
            </w:r>
          </w:p>
          <w:p w14:paraId="3E5B30C4">
            <w:pPr>
              <w:pStyle w:val="20"/>
              <w:spacing w:before="25" w:line="222" w:lineRule="auto"/>
              <w:ind w:left="185"/>
              <w:rPr>
                <w:sz w:val="24"/>
                <w:szCs w:val="24"/>
                <w:highlight w:val="none"/>
              </w:rPr>
            </w:pPr>
            <w:r>
              <w:rPr>
                <w:spacing w:val="-12"/>
                <w:sz w:val="24"/>
                <w:szCs w:val="24"/>
                <w:highlight w:val="none"/>
              </w:rPr>
              <w:t>市级/校级</w:t>
            </w:r>
          </w:p>
          <w:p w14:paraId="5231D143">
            <w:pPr>
              <w:pStyle w:val="20"/>
              <w:spacing w:before="25" w:line="170" w:lineRule="auto"/>
              <w:ind w:left="438"/>
              <w:rPr>
                <w:sz w:val="24"/>
                <w:szCs w:val="24"/>
                <w:highlight w:val="none"/>
              </w:rPr>
            </w:pPr>
            <w:r>
              <w:rPr>
                <w:spacing w:val="-7"/>
                <w:sz w:val="24"/>
                <w:szCs w:val="24"/>
                <w:highlight w:val="none"/>
              </w:rPr>
              <w:t>/院级</w:t>
            </w:r>
          </w:p>
        </w:tc>
      </w:tr>
      <w:tr w14:paraId="00F377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0251ABF1">
            <w:pPr>
              <w:spacing w:line="332" w:lineRule="auto"/>
              <w:rPr>
                <w:rFonts w:ascii="Arial"/>
                <w:sz w:val="24"/>
                <w:szCs w:val="24"/>
                <w:highlight w:val="none"/>
              </w:rPr>
            </w:pPr>
          </w:p>
          <w:p w14:paraId="5D720FBA">
            <w:pPr>
              <w:pStyle w:val="20"/>
              <w:spacing w:before="91" w:line="181" w:lineRule="auto"/>
              <w:ind w:left="297"/>
              <w:rPr>
                <w:sz w:val="24"/>
                <w:szCs w:val="24"/>
                <w:highlight w:val="none"/>
              </w:rPr>
            </w:pPr>
            <w:r>
              <w:rPr>
                <w:sz w:val="24"/>
                <w:szCs w:val="24"/>
                <w:highlight w:val="none"/>
              </w:rPr>
              <w:t>2</w:t>
            </w:r>
          </w:p>
        </w:tc>
        <w:tc>
          <w:tcPr>
            <w:tcW w:w="3098" w:type="dxa"/>
            <w:vAlign w:val="top"/>
          </w:tcPr>
          <w:p w14:paraId="15B21CAE">
            <w:pPr>
              <w:spacing w:line="284" w:lineRule="auto"/>
              <w:rPr>
                <w:rFonts w:ascii="Arial"/>
                <w:sz w:val="24"/>
                <w:szCs w:val="24"/>
                <w:highlight w:val="none"/>
              </w:rPr>
            </w:pPr>
          </w:p>
          <w:p w14:paraId="239CE5EF">
            <w:pPr>
              <w:pStyle w:val="20"/>
              <w:spacing w:before="91" w:line="223" w:lineRule="auto"/>
              <w:jc w:val="center"/>
              <w:rPr>
                <w:sz w:val="24"/>
                <w:szCs w:val="24"/>
                <w:highlight w:val="none"/>
              </w:rPr>
            </w:pPr>
            <w:r>
              <w:rPr>
                <w:spacing w:val="-11"/>
                <w:sz w:val="24"/>
                <w:szCs w:val="24"/>
                <w:highlight w:val="none"/>
              </w:rPr>
              <w:t>优秀</w:t>
            </w:r>
            <w:r>
              <w:rPr>
                <w:rFonts w:hint="eastAsia"/>
                <w:spacing w:val="-11"/>
                <w:sz w:val="24"/>
                <w:szCs w:val="24"/>
                <w:highlight w:val="none"/>
                <w:lang w:eastAsia="zh-CN"/>
              </w:rPr>
              <w:t>（</w:t>
            </w:r>
            <w:r>
              <w:rPr>
                <w:rFonts w:hint="eastAsia"/>
                <w:spacing w:val="-11"/>
                <w:sz w:val="24"/>
                <w:szCs w:val="24"/>
                <w:highlight w:val="none"/>
                <w:lang w:val="en-US" w:eastAsia="zh-CN"/>
              </w:rPr>
              <w:t>红旗</w:t>
            </w:r>
            <w:r>
              <w:rPr>
                <w:rFonts w:hint="eastAsia"/>
                <w:spacing w:val="-11"/>
                <w:sz w:val="24"/>
                <w:szCs w:val="24"/>
                <w:highlight w:val="none"/>
                <w:lang w:eastAsia="zh-CN"/>
              </w:rPr>
              <w:t>）</w:t>
            </w:r>
            <w:r>
              <w:rPr>
                <w:spacing w:val="-11"/>
                <w:sz w:val="24"/>
                <w:szCs w:val="24"/>
                <w:highlight w:val="none"/>
              </w:rPr>
              <w:t>团支部评选</w:t>
            </w:r>
          </w:p>
        </w:tc>
        <w:tc>
          <w:tcPr>
            <w:tcW w:w="3751" w:type="dxa"/>
            <w:vAlign w:val="top"/>
          </w:tcPr>
          <w:p w14:paraId="6FD1C5F8">
            <w:pPr>
              <w:spacing w:line="284" w:lineRule="auto"/>
              <w:rPr>
                <w:rFonts w:ascii="Arial"/>
                <w:sz w:val="24"/>
                <w:szCs w:val="24"/>
                <w:highlight w:val="none"/>
              </w:rPr>
            </w:pPr>
          </w:p>
          <w:p w14:paraId="435B94FD">
            <w:pPr>
              <w:pStyle w:val="20"/>
              <w:spacing w:before="91" w:line="223" w:lineRule="auto"/>
              <w:ind w:left="1218"/>
              <w:rPr>
                <w:sz w:val="24"/>
                <w:szCs w:val="24"/>
                <w:highlight w:val="none"/>
              </w:rPr>
            </w:pPr>
            <w:r>
              <w:rPr>
                <w:spacing w:val="-11"/>
                <w:sz w:val="24"/>
                <w:szCs w:val="24"/>
                <w:highlight w:val="none"/>
              </w:rPr>
              <w:t>优秀团支部</w:t>
            </w:r>
          </w:p>
        </w:tc>
        <w:tc>
          <w:tcPr>
            <w:tcW w:w="5102" w:type="dxa"/>
            <w:vAlign w:val="top"/>
          </w:tcPr>
          <w:p w14:paraId="41152A8B">
            <w:pPr>
              <w:spacing w:line="283" w:lineRule="auto"/>
              <w:rPr>
                <w:rFonts w:ascii="Arial"/>
                <w:sz w:val="24"/>
                <w:szCs w:val="24"/>
                <w:highlight w:val="none"/>
              </w:rPr>
            </w:pPr>
          </w:p>
          <w:p w14:paraId="03183E44">
            <w:pPr>
              <w:pStyle w:val="20"/>
              <w:spacing w:before="91" w:line="222" w:lineRule="auto"/>
              <w:ind w:left="1386"/>
              <w:rPr>
                <w:sz w:val="24"/>
                <w:szCs w:val="24"/>
                <w:highlight w:val="none"/>
              </w:rPr>
            </w:pPr>
            <w:r>
              <w:rPr>
                <w:spacing w:val="-14"/>
                <w:sz w:val="24"/>
                <w:szCs w:val="24"/>
                <w:highlight w:val="none"/>
              </w:rPr>
              <w:t>以证书落款单位为准</w:t>
            </w:r>
          </w:p>
        </w:tc>
        <w:tc>
          <w:tcPr>
            <w:tcW w:w="1530" w:type="dxa"/>
            <w:vAlign w:val="top"/>
          </w:tcPr>
          <w:p w14:paraId="350CB76C">
            <w:pPr>
              <w:pStyle w:val="20"/>
              <w:spacing w:before="42" w:line="224" w:lineRule="auto"/>
              <w:ind w:left="209"/>
              <w:rPr>
                <w:sz w:val="24"/>
                <w:szCs w:val="24"/>
                <w:highlight w:val="none"/>
              </w:rPr>
            </w:pPr>
            <w:r>
              <w:rPr>
                <w:spacing w:val="-17"/>
                <w:sz w:val="24"/>
                <w:szCs w:val="24"/>
                <w:highlight w:val="none"/>
              </w:rPr>
              <w:t>国家级/省</w:t>
            </w:r>
          </w:p>
          <w:p w14:paraId="7CFA6216">
            <w:pPr>
              <w:pStyle w:val="20"/>
              <w:spacing w:before="23" w:line="222" w:lineRule="auto"/>
              <w:ind w:left="185"/>
              <w:rPr>
                <w:sz w:val="24"/>
                <w:szCs w:val="24"/>
                <w:highlight w:val="none"/>
              </w:rPr>
            </w:pPr>
            <w:r>
              <w:rPr>
                <w:spacing w:val="-12"/>
                <w:sz w:val="24"/>
                <w:szCs w:val="24"/>
                <w:highlight w:val="none"/>
              </w:rPr>
              <w:t>市级/校级</w:t>
            </w:r>
          </w:p>
          <w:p w14:paraId="6D5D9640">
            <w:pPr>
              <w:pStyle w:val="20"/>
              <w:spacing w:before="27" w:line="169" w:lineRule="auto"/>
              <w:ind w:left="438"/>
              <w:rPr>
                <w:sz w:val="24"/>
                <w:szCs w:val="24"/>
                <w:highlight w:val="none"/>
              </w:rPr>
            </w:pPr>
            <w:r>
              <w:rPr>
                <w:spacing w:val="-7"/>
                <w:sz w:val="24"/>
                <w:szCs w:val="24"/>
                <w:highlight w:val="none"/>
              </w:rPr>
              <w:t>/院级</w:t>
            </w:r>
          </w:p>
        </w:tc>
      </w:tr>
      <w:tr w14:paraId="3FCB2F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49CAE346">
            <w:pPr>
              <w:spacing w:line="333" w:lineRule="auto"/>
              <w:rPr>
                <w:rFonts w:ascii="Arial"/>
                <w:sz w:val="24"/>
                <w:szCs w:val="24"/>
                <w:highlight w:val="none"/>
              </w:rPr>
            </w:pPr>
          </w:p>
          <w:p w14:paraId="0B59C1B8">
            <w:pPr>
              <w:pStyle w:val="20"/>
              <w:spacing w:before="91" w:line="181" w:lineRule="auto"/>
              <w:ind w:left="300"/>
              <w:rPr>
                <w:sz w:val="24"/>
                <w:szCs w:val="24"/>
                <w:highlight w:val="none"/>
              </w:rPr>
            </w:pPr>
            <w:r>
              <w:rPr>
                <w:sz w:val="24"/>
                <w:szCs w:val="24"/>
                <w:highlight w:val="none"/>
              </w:rPr>
              <w:t>3</w:t>
            </w:r>
          </w:p>
        </w:tc>
        <w:tc>
          <w:tcPr>
            <w:tcW w:w="3098" w:type="dxa"/>
            <w:vAlign w:val="top"/>
          </w:tcPr>
          <w:p w14:paraId="74806564">
            <w:pPr>
              <w:spacing w:line="286" w:lineRule="auto"/>
              <w:rPr>
                <w:rFonts w:ascii="Arial"/>
                <w:sz w:val="24"/>
                <w:szCs w:val="24"/>
                <w:highlight w:val="none"/>
              </w:rPr>
            </w:pPr>
          </w:p>
          <w:p w14:paraId="12BC3747">
            <w:pPr>
              <w:pStyle w:val="20"/>
              <w:spacing w:before="91" w:line="223" w:lineRule="auto"/>
              <w:ind w:left="622"/>
              <w:rPr>
                <w:sz w:val="24"/>
                <w:szCs w:val="24"/>
                <w:highlight w:val="none"/>
              </w:rPr>
            </w:pPr>
            <w:r>
              <w:rPr>
                <w:spacing w:val="-11"/>
                <w:sz w:val="24"/>
                <w:szCs w:val="24"/>
                <w:highlight w:val="none"/>
              </w:rPr>
              <w:t>优秀党支部评选</w:t>
            </w:r>
          </w:p>
        </w:tc>
        <w:tc>
          <w:tcPr>
            <w:tcW w:w="3751" w:type="dxa"/>
            <w:vAlign w:val="top"/>
          </w:tcPr>
          <w:p w14:paraId="1E7C5F2E">
            <w:pPr>
              <w:spacing w:line="286" w:lineRule="auto"/>
              <w:rPr>
                <w:rFonts w:ascii="Arial"/>
                <w:sz w:val="24"/>
                <w:szCs w:val="24"/>
                <w:highlight w:val="none"/>
              </w:rPr>
            </w:pPr>
          </w:p>
          <w:p w14:paraId="0AF27392">
            <w:pPr>
              <w:pStyle w:val="20"/>
              <w:spacing w:before="91" w:line="223" w:lineRule="auto"/>
              <w:ind w:left="1218"/>
              <w:rPr>
                <w:sz w:val="24"/>
                <w:szCs w:val="24"/>
                <w:highlight w:val="none"/>
              </w:rPr>
            </w:pPr>
            <w:r>
              <w:rPr>
                <w:spacing w:val="-11"/>
                <w:sz w:val="24"/>
                <w:szCs w:val="24"/>
                <w:highlight w:val="none"/>
              </w:rPr>
              <w:t>优秀党支部</w:t>
            </w:r>
          </w:p>
        </w:tc>
        <w:tc>
          <w:tcPr>
            <w:tcW w:w="5102" w:type="dxa"/>
            <w:vAlign w:val="top"/>
          </w:tcPr>
          <w:p w14:paraId="3C7E839A">
            <w:pPr>
              <w:spacing w:line="285" w:lineRule="auto"/>
              <w:rPr>
                <w:rFonts w:ascii="Arial"/>
                <w:sz w:val="24"/>
                <w:szCs w:val="24"/>
                <w:highlight w:val="none"/>
              </w:rPr>
            </w:pPr>
          </w:p>
          <w:p w14:paraId="4077F365">
            <w:pPr>
              <w:pStyle w:val="20"/>
              <w:spacing w:before="91" w:line="222" w:lineRule="auto"/>
              <w:ind w:left="1386"/>
              <w:rPr>
                <w:sz w:val="24"/>
                <w:szCs w:val="24"/>
                <w:highlight w:val="none"/>
              </w:rPr>
            </w:pPr>
            <w:r>
              <w:rPr>
                <w:spacing w:val="-14"/>
                <w:sz w:val="24"/>
                <w:szCs w:val="24"/>
                <w:highlight w:val="none"/>
              </w:rPr>
              <w:t>以证书落款单位为准</w:t>
            </w:r>
          </w:p>
        </w:tc>
        <w:tc>
          <w:tcPr>
            <w:tcW w:w="1530" w:type="dxa"/>
            <w:vAlign w:val="top"/>
          </w:tcPr>
          <w:p w14:paraId="60BE1874">
            <w:pPr>
              <w:pStyle w:val="20"/>
              <w:spacing w:before="44" w:line="224" w:lineRule="auto"/>
              <w:ind w:left="209"/>
              <w:rPr>
                <w:sz w:val="24"/>
                <w:szCs w:val="24"/>
                <w:highlight w:val="none"/>
              </w:rPr>
            </w:pPr>
            <w:r>
              <w:rPr>
                <w:spacing w:val="-17"/>
                <w:sz w:val="24"/>
                <w:szCs w:val="24"/>
                <w:highlight w:val="none"/>
              </w:rPr>
              <w:t>国家级/省</w:t>
            </w:r>
          </w:p>
          <w:p w14:paraId="16E3DDFC">
            <w:pPr>
              <w:pStyle w:val="20"/>
              <w:spacing w:before="23" w:line="222" w:lineRule="auto"/>
              <w:ind w:left="185"/>
              <w:rPr>
                <w:sz w:val="24"/>
                <w:szCs w:val="24"/>
                <w:highlight w:val="none"/>
              </w:rPr>
            </w:pPr>
            <w:r>
              <w:rPr>
                <w:spacing w:val="-12"/>
                <w:sz w:val="24"/>
                <w:szCs w:val="24"/>
                <w:highlight w:val="none"/>
              </w:rPr>
              <w:t>市级/校级</w:t>
            </w:r>
          </w:p>
          <w:p w14:paraId="1DBAC2FD">
            <w:pPr>
              <w:pStyle w:val="20"/>
              <w:spacing w:before="25" w:line="169" w:lineRule="auto"/>
              <w:ind w:left="438"/>
              <w:rPr>
                <w:sz w:val="24"/>
                <w:szCs w:val="24"/>
                <w:highlight w:val="none"/>
              </w:rPr>
            </w:pPr>
            <w:r>
              <w:rPr>
                <w:spacing w:val="-7"/>
                <w:sz w:val="24"/>
                <w:szCs w:val="24"/>
                <w:highlight w:val="none"/>
              </w:rPr>
              <w:t>/院级</w:t>
            </w:r>
          </w:p>
        </w:tc>
      </w:tr>
      <w:tr w14:paraId="28FB0B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69DDB729">
            <w:pPr>
              <w:spacing w:line="333" w:lineRule="auto"/>
              <w:rPr>
                <w:rFonts w:ascii="Arial"/>
                <w:sz w:val="24"/>
                <w:szCs w:val="24"/>
                <w:highlight w:val="none"/>
              </w:rPr>
            </w:pPr>
          </w:p>
          <w:p w14:paraId="1196D1D6">
            <w:pPr>
              <w:pStyle w:val="20"/>
              <w:spacing w:before="91" w:line="181" w:lineRule="auto"/>
              <w:ind w:left="293"/>
              <w:rPr>
                <w:sz w:val="24"/>
                <w:szCs w:val="24"/>
                <w:highlight w:val="none"/>
              </w:rPr>
            </w:pPr>
            <w:r>
              <w:rPr>
                <w:sz w:val="24"/>
                <w:szCs w:val="24"/>
                <w:highlight w:val="none"/>
              </w:rPr>
              <w:t>4</w:t>
            </w:r>
          </w:p>
        </w:tc>
        <w:tc>
          <w:tcPr>
            <w:tcW w:w="3098" w:type="dxa"/>
            <w:vAlign w:val="top"/>
          </w:tcPr>
          <w:p w14:paraId="5DC8AEEC">
            <w:pPr>
              <w:pStyle w:val="20"/>
              <w:spacing w:before="198" w:line="236" w:lineRule="auto"/>
              <w:ind w:left="1431" w:right="189" w:hanging="1176"/>
              <w:rPr>
                <w:sz w:val="24"/>
                <w:szCs w:val="24"/>
                <w:highlight w:val="none"/>
              </w:rPr>
            </w:pPr>
            <w:r>
              <w:rPr>
                <w:spacing w:val="-16"/>
                <w:sz w:val="24"/>
                <w:szCs w:val="24"/>
                <w:highlight w:val="none"/>
              </w:rPr>
              <w:t>中国大学生年度人物评</w:t>
            </w:r>
            <w:r>
              <w:rPr>
                <w:spacing w:val="6"/>
                <w:sz w:val="24"/>
                <w:szCs w:val="24"/>
                <w:highlight w:val="none"/>
              </w:rPr>
              <w:t xml:space="preserve"> </w:t>
            </w:r>
            <w:r>
              <w:rPr>
                <w:sz w:val="24"/>
                <w:szCs w:val="24"/>
                <w:highlight w:val="none"/>
              </w:rPr>
              <w:t>选</w:t>
            </w:r>
          </w:p>
        </w:tc>
        <w:tc>
          <w:tcPr>
            <w:tcW w:w="3751" w:type="dxa"/>
            <w:vAlign w:val="top"/>
          </w:tcPr>
          <w:p w14:paraId="1A645629">
            <w:pPr>
              <w:spacing w:line="285" w:lineRule="auto"/>
              <w:rPr>
                <w:rFonts w:ascii="Arial"/>
                <w:sz w:val="24"/>
                <w:szCs w:val="24"/>
                <w:highlight w:val="none"/>
              </w:rPr>
            </w:pPr>
          </w:p>
          <w:p w14:paraId="73D08809">
            <w:pPr>
              <w:pStyle w:val="20"/>
              <w:spacing w:before="91" w:line="222" w:lineRule="auto"/>
              <w:ind w:left="716"/>
              <w:rPr>
                <w:sz w:val="24"/>
                <w:szCs w:val="24"/>
                <w:highlight w:val="none"/>
              </w:rPr>
            </w:pPr>
            <w:r>
              <w:rPr>
                <w:spacing w:val="-15"/>
                <w:sz w:val="24"/>
                <w:szCs w:val="24"/>
                <w:highlight w:val="none"/>
              </w:rPr>
              <w:t>中国大学生年度人物</w:t>
            </w:r>
          </w:p>
        </w:tc>
        <w:tc>
          <w:tcPr>
            <w:tcW w:w="5102" w:type="dxa"/>
            <w:vAlign w:val="top"/>
          </w:tcPr>
          <w:p w14:paraId="470FC22E">
            <w:pPr>
              <w:spacing w:line="285" w:lineRule="auto"/>
              <w:rPr>
                <w:rFonts w:ascii="Arial"/>
                <w:sz w:val="24"/>
                <w:szCs w:val="24"/>
                <w:highlight w:val="none"/>
              </w:rPr>
            </w:pPr>
          </w:p>
          <w:p w14:paraId="04A52419">
            <w:pPr>
              <w:pStyle w:val="20"/>
              <w:spacing w:before="91" w:line="223" w:lineRule="auto"/>
              <w:ind w:left="1120"/>
              <w:rPr>
                <w:sz w:val="24"/>
                <w:szCs w:val="24"/>
                <w:highlight w:val="none"/>
              </w:rPr>
            </w:pPr>
            <w:r>
              <w:rPr>
                <w:spacing w:val="-14"/>
                <w:sz w:val="24"/>
                <w:szCs w:val="24"/>
                <w:highlight w:val="none"/>
              </w:rPr>
              <w:t>国家教育部、共青团中央</w:t>
            </w:r>
          </w:p>
        </w:tc>
        <w:tc>
          <w:tcPr>
            <w:tcW w:w="1530" w:type="dxa"/>
            <w:vAlign w:val="top"/>
          </w:tcPr>
          <w:p w14:paraId="306543C3">
            <w:pPr>
              <w:spacing w:line="285" w:lineRule="auto"/>
              <w:rPr>
                <w:rFonts w:ascii="Arial"/>
                <w:sz w:val="24"/>
                <w:szCs w:val="24"/>
                <w:highlight w:val="none"/>
              </w:rPr>
            </w:pPr>
          </w:p>
          <w:p w14:paraId="2A5AFC0A">
            <w:pPr>
              <w:pStyle w:val="20"/>
              <w:spacing w:before="91" w:line="224" w:lineRule="auto"/>
              <w:ind w:left="408"/>
              <w:rPr>
                <w:sz w:val="24"/>
                <w:szCs w:val="24"/>
                <w:highlight w:val="none"/>
              </w:rPr>
            </w:pPr>
            <w:r>
              <w:rPr>
                <w:spacing w:val="-21"/>
                <w:sz w:val="24"/>
                <w:szCs w:val="24"/>
                <w:highlight w:val="none"/>
              </w:rPr>
              <w:t>国家级</w:t>
            </w:r>
          </w:p>
        </w:tc>
      </w:tr>
      <w:tr w14:paraId="64EF7A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08894776">
            <w:pPr>
              <w:spacing w:line="337" w:lineRule="auto"/>
              <w:rPr>
                <w:rFonts w:ascii="Arial"/>
                <w:sz w:val="24"/>
                <w:szCs w:val="24"/>
                <w:highlight w:val="none"/>
              </w:rPr>
            </w:pPr>
          </w:p>
          <w:p w14:paraId="6D47D6F6">
            <w:pPr>
              <w:pStyle w:val="20"/>
              <w:spacing w:before="91" w:line="179" w:lineRule="auto"/>
              <w:ind w:left="300"/>
              <w:rPr>
                <w:sz w:val="24"/>
                <w:szCs w:val="24"/>
                <w:highlight w:val="none"/>
              </w:rPr>
            </w:pPr>
            <w:r>
              <w:rPr>
                <w:sz w:val="24"/>
                <w:szCs w:val="24"/>
                <w:highlight w:val="none"/>
              </w:rPr>
              <w:t>5</w:t>
            </w:r>
          </w:p>
        </w:tc>
        <w:tc>
          <w:tcPr>
            <w:tcW w:w="3098" w:type="dxa"/>
            <w:vAlign w:val="top"/>
          </w:tcPr>
          <w:p w14:paraId="5C4C558D">
            <w:pPr>
              <w:spacing w:line="286" w:lineRule="auto"/>
              <w:rPr>
                <w:rFonts w:ascii="Arial"/>
                <w:sz w:val="24"/>
                <w:szCs w:val="24"/>
                <w:highlight w:val="none"/>
              </w:rPr>
            </w:pPr>
          </w:p>
          <w:p w14:paraId="5DDB8297">
            <w:pPr>
              <w:pStyle w:val="20"/>
              <w:spacing w:before="91" w:line="223" w:lineRule="auto"/>
              <w:ind w:left="494"/>
              <w:rPr>
                <w:sz w:val="24"/>
                <w:szCs w:val="24"/>
                <w:highlight w:val="none"/>
              </w:rPr>
            </w:pPr>
            <w:r>
              <w:rPr>
                <w:spacing w:val="-12"/>
                <w:sz w:val="24"/>
                <w:szCs w:val="24"/>
                <w:highlight w:val="none"/>
              </w:rPr>
              <w:t>全国三好学生评选</w:t>
            </w:r>
          </w:p>
        </w:tc>
        <w:tc>
          <w:tcPr>
            <w:tcW w:w="3751" w:type="dxa"/>
            <w:vAlign w:val="top"/>
          </w:tcPr>
          <w:p w14:paraId="7D21CC6E">
            <w:pPr>
              <w:spacing w:line="286" w:lineRule="auto"/>
              <w:rPr>
                <w:rFonts w:ascii="Arial"/>
                <w:sz w:val="24"/>
                <w:szCs w:val="24"/>
                <w:highlight w:val="none"/>
              </w:rPr>
            </w:pPr>
          </w:p>
          <w:p w14:paraId="5C06D7DF">
            <w:pPr>
              <w:pStyle w:val="20"/>
              <w:spacing w:before="91" w:line="224" w:lineRule="auto"/>
              <w:ind w:left="1090"/>
              <w:rPr>
                <w:sz w:val="24"/>
                <w:szCs w:val="24"/>
                <w:highlight w:val="none"/>
              </w:rPr>
            </w:pPr>
            <w:r>
              <w:rPr>
                <w:spacing w:val="-12"/>
                <w:sz w:val="24"/>
                <w:szCs w:val="24"/>
                <w:highlight w:val="none"/>
              </w:rPr>
              <w:t>全国三好学生</w:t>
            </w:r>
          </w:p>
        </w:tc>
        <w:tc>
          <w:tcPr>
            <w:tcW w:w="5102" w:type="dxa"/>
            <w:vAlign w:val="top"/>
          </w:tcPr>
          <w:p w14:paraId="298D1A19">
            <w:pPr>
              <w:spacing w:line="286" w:lineRule="auto"/>
              <w:rPr>
                <w:rFonts w:ascii="Arial"/>
                <w:sz w:val="24"/>
                <w:szCs w:val="24"/>
                <w:highlight w:val="none"/>
              </w:rPr>
            </w:pPr>
          </w:p>
          <w:p w14:paraId="53806924">
            <w:pPr>
              <w:pStyle w:val="20"/>
              <w:spacing w:before="91" w:line="223" w:lineRule="auto"/>
              <w:ind w:left="1120"/>
              <w:rPr>
                <w:sz w:val="24"/>
                <w:szCs w:val="24"/>
                <w:highlight w:val="none"/>
              </w:rPr>
            </w:pPr>
            <w:r>
              <w:rPr>
                <w:spacing w:val="-14"/>
                <w:sz w:val="24"/>
                <w:szCs w:val="24"/>
                <w:highlight w:val="none"/>
              </w:rPr>
              <w:t>国家教育部、共青团中央</w:t>
            </w:r>
          </w:p>
        </w:tc>
        <w:tc>
          <w:tcPr>
            <w:tcW w:w="1530" w:type="dxa"/>
            <w:vAlign w:val="top"/>
          </w:tcPr>
          <w:p w14:paraId="31EC50A5">
            <w:pPr>
              <w:spacing w:line="286" w:lineRule="auto"/>
              <w:rPr>
                <w:rFonts w:ascii="Arial"/>
                <w:sz w:val="24"/>
                <w:szCs w:val="24"/>
                <w:highlight w:val="none"/>
              </w:rPr>
            </w:pPr>
          </w:p>
          <w:p w14:paraId="2A4A3C23">
            <w:pPr>
              <w:pStyle w:val="20"/>
              <w:spacing w:before="91" w:line="224" w:lineRule="auto"/>
              <w:ind w:left="408"/>
              <w:rPr>
                <w:sz w:val="24"/>
                <w:szCs w:val="24"/>
                <w:highlight w:val="none"/>
              </w:rPr>
            </w:pPr>
            <w:r>
              <w:rPr>
                <w:spacing w:val="-21"/>
                <w:sz w:val="24"/>
                <w:szCs w:val="24"/>
                <w:highlight w:val="none"/>
              </w:rPr>
              <w:t>国家级</w:t>
            </w:r>
          </w:p>
        </w:tc>
      </w:tr>
      <w:tr w14:paraId="6A0568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703" w:type="dxa"/>
            <w:vAlign w:val="top"/>
          </w:tcPr>
          <w:p w14:paraId="0E081279">
            <w:pPr>
              <w:spacing w:line="336" w:lineRule="auto"/>
              <w:rPr>
                <w:rFonts w:ascii="Arial"/>
                <w:sz w:val="24"/>
                <w:szCs w:val="24"/>
                <w:highlight w:val="none"/>
              </w:rPr>
            </w:pPr>
          </w:p>
          <w:p w14:paraId="053A47E5">
            <w:pPr>
              <w:pStyle w:val="20"/>
              <w:spacing w:before="91" w:line="181" w:lineRule="auto"/>
              <w:ind w:left="296"/>
              <w:rPr>
                <w:sz w:val="24"/>
                <w:szCs w:val="24"/>
                <w:highlight w:val="none"/>
              </w:rPr>
            </w:pPr>
            <w:r>
              <w:rPr>
                <w:sz w:val="24"/>
                <w:szCs w:val="24"/>
                <w:highlight w:val="none"/>
              </w:rPr>
              <w:t>6</w:t>
            </w:r>
          </w:p>
        </w:tc>
        <w:tc>
          <w:tcPr>
            <w:tcW w:w="3098" w:type="dxa"/>
            <w:vAlign w:val="top"/>
          </w:tcPr>
          <w:p w14:paraId="1CC595CD">
            <w:pPr>
              <w:spacing w:line="289" w:lineRule="auto"/>
              <w:rPr>
                <w:rFonts w:ascii="Arial"/>
                <w:sz w:val="24"/>
                <w:szCs w:val="24"/>
                <w:highlight w:val="none"/>
              </w:rPr>
            </w:pPr>
          </w:p>
          <w:p w14:paraId="2E433521">
            <w:pPr>
              <w:pStyle w:val="20"/>
              <w:spacing w:before="91" w:line="222" w:lineRule="auto"/>
              <w:ind w:left="360"/>
              <w:rPr>
                <w:sz w:val="24"/>
                <w:szCs w:val="24"/>
                <w:highlight w:val="none"/>
              </w:rPr>
            </w:pPr>
            <w:r>
              <w:rPr>
                <w:spacing w:val="-12"/>
                <w:sz w:val="24"/>
                <w:szCs w:val="24"/>
                <w:highlight w:val="none"/>
              </w:rPr>
              <w:t>全国先进班集体评选</w:t>
            </w:r>
          </w:p>
        </w:tc>
        <w:tc>
          <w:tcPr>
            <w:tcW w:w="3751" w:type="dxa"/>
            <w:vAlign w:val="top"/>
          </w:tcPr>
          <w:p w14:paraId="3EF0064F">
            <w:pPr>
              <w:spacing w:line="289" w:lineRule="auto"/>
              <w:rPr>
                <w:rFonts w:ascii="Arial"/>
                <w:sz w:val="24"/>
                <w:szCs w:val="24"/>
                <w:highlight w:val="none"/>
              </w:rPr>
            </w:pPr>
          </w:p>
          <w:p w14:paraId="003BF84B">
            <w:pPr>
              <w:pStyle w:val="20"/>
              <w:spacing w:before="91" w:line="222" w:lineRule="auto"/>
              <w:ind w:left="956"/>
              <w:rPr>
                <w:sz w:val="24"/>
                <w:szCs w:val="24"/>
                <w:highlight w:val="none"/>
              </w:rPr>
            </w:pPr>
            <w:r>
              <w:rPr>
                <w:spacing w:val="-12"/>
                <w:sz w:val="24"/>
                <w:szCs w:val="24"/>
                <w:highlight w:val="none"/>
              </w:rPr>
              <w:t>全国先进班集体</w:t>
            </w:r>
          </w:p>
        </w:tc>
        <w:tc>
          <w:tcPr>
            <w:tcW w:w="5102" w:type="dxa"/>
            <w:vAlign w:val="top"/>
          </w:tcPr>
          <w:p w14:paraId="4AF41C4B">
            <w:pPr>
              <w:spacing w:line="288" w:lineRule="auto"/>
              <w:rPr>
                <w:rFonts w:ascii="Arial"/>
                <w:sz w:val="24"/>
                <w:szCs w:val="24"/>
                <w:highlight w:val="none"/>
              </w:rPr>
            </w:pPr>
          </w:p>
          <w:p w14:paraId="24F93A30">
            <w:pPr>
              <w:pStyle w:val="20"/>
              <w:spacing w:before="91" w:line="223" w:lineRule="auto"/>
              <w:ind w:left="1120"/>
              <w:rPr>
                <w:sz w:val="24"/>
                <w:szCs w:val="24"/>
                <w:highlight w:val="none"/>
              </w:rPr>
            </w:pPr>
            <w:r>
              <w:rPr>
                <w:spacing w:val="-14"/>
                <w:sz w:val="24"/>
                <w:szCs w:val="24"/>
                <w:highlight w:val="none"/>
              </w:rPr>
              <w:t>国家教育部、共青团中央</w:t>
            </w:r>
          </w:p>
        </w:tc>
        <w:tc>
          <w:tcPr>
            <w:tcW w:w="1530" w:type="dxa"/>
            <w:vAlign w:val="top"/>
          </w:tcPr>
          <w:p w14:paraId="7011E71C">
            <w:pPr>
              <w:spacing w:line="288" w:lineRule="auto"/>
              <w:rPr>
                <w:rFonts w:ascii="Arial"/>
                <w:sz w:val="24"/>
                <w:szCs w:val="24"/>
                <w:highlight w:val="none"/>
              </w:rPr>
            </w:pPr>
          </w:p>
          <w:p w14:paraId="3B49417D">
            <w:pPr>
              <w:pStyle w:val="20"/>
              <w:spacing w:before="91" w:line="224" w:lineRule="auto"/>
              <w:ind w:left="408"/>
              <w:rPr>
                <w:sz w:val="24"/>
                <w:szCs w:val="24"/>
                <w:highlight w:val="none"/>
              </w:rPr>
            </w:pPr>
            <w:r>
              <w:rPr>
                <w:spacing w:val="-21"/>
                <w:sz w:val="24"/>
                <w:szCs w:val="24"/>
                <w:highlight w:val="none"/>
              </w:rPr>
              <w:t>国家级</w:t>
            </w:r>
          </w:p>
        </w:tc>
      </w:tr>
    </w:tbl>
    <w:p w14:paraId="2AE0F6C9">
      <w:pPr>
        <w:rPr>
          <w:rFonts w:ascii="Arial"/>
          <w:sz w:val="24"/>
          <w:szCs w:val="24"/>
          <w:highlight w:val="none"/>
        </w:rPr>
      </w:pPr>
    </w:p>
    <w:p w14:paraId="05575D22">
      <w:pPr>
        <w:rPr>
          <w:rFonts w:ascii="Arial" w:hAnsi="Arial" w:eastAsia="Arial" w:cs="Arial"/>
          <w:sz w:val="24"/>
          <w:szCs w:val="24"/>
          <w:highlight w:val="none"/>
        </w:rPr>
        <w:sectPr>
          <w:pgSz w:w="16840" w:h="11910"/>
          <w:pgMar w:top="1012" w:right="1387" w:bottom="1339" w:left="1263" w:header="0" w:footer="1104" w:gutter="0"/>
          <w:cols w:space="720" w:num="1"/>
        </w:sectPr>
      </w:pPr>
    </w:p>
    <w:tbl>
      <w:tblPr>
        <w:tblStyle w:val="14"/>
        <w:tblW w:w="141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3"/>
        <w:gridCol w:w="3098"/>
        <w:gridCol w:w="3751"/>
        <w:gridCol w:w="5102"/>
        <w:gridCol w:w="1530"/>
      </w:tblGrid>
      <w:tr w14:paraId="7A9CAF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2" w:hRule="atLeast"/>
        </w:trPr>
        <w:tc>
          <w:tcPr>
            <w:tcW w:w="14184" w:type="dxa"/>
            <w:gridSpan w:val="5"/>
            <w:vAlign w:val="top"/>
          </w:tcPr>
          <w:p w14:paraId="4A957B7E">
            <w:pPr>
              <w:spacing w:line="286" w:lineRule="auto"/>
              <w:rPr>
                <w:rFonts w:ascii="Arial"/>
                <w:sz w:val="24"/>
                <w:szCs w:val="24"/>
                <w:highlight w:val="none"/>
              </w:rPr>
            </w:pPr>
          </w:p>
          <w:p w14:paraId="5A1FA721">
            <w:pPr>
              <w:pStyle w:val="20"/>
              <w:spacing w:before="91" w:line="224" w:lineRule="auto"/>
              <w:ind w:left="6723"/>
              <w:rPr>
                <w:sz w:val="24"/>
                <w:szCs w:val="24"/>
                <w:highlight w:val="none"/>
              </w:rPr>
            </w:pPr>
            <w:r>
              <w:rPr>
                <w:b/>
                <w:bCs/>
                <w:spacing w:val="-15"/>
                <w:sz w:val="28"/>
                <w:szCs w:val="28"/>
                <w:highlight w:val="none"/>
              </w:rPr>
              <w:t>附</w:t>
            </w:r>
            <w:r>
              <w:rPr>
                <w:b/>
                <w:bCs/>
                <w:spacing w:val="133"/>
                <w:sz w:val="28"/>
                <w:szCs w:val="28"/>
                <w:highlight w:val="none"/>
              </w:rPr>
              <w:t xml:space="preserve"> </w:t>
            </w:r>
            <w:r>
              <w:rPr>
                <w:b/>
                <w:bCs/>
                <w:spacing w:val="-15"/>
                <w:sz w:val="28"/>
                <w:szCs w:val="28"/>
                <w:highlight w:val="none"/>
              </w:rPr>
              <w:t>录</w:t>
            </w:r>
          </w:p>
        </w:tc>
      </w:tr>
      <w:tr w14:paraId="090AAC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textDirection w:val="tbRlV"/>
            <w:vAlign w:val="top"/>
          </w:tcPr>
          <w:p w14:paraId="42AF56AA">
            <w:pPr>
              <w:pStyle w:val="20"/>
              <w:spacing w:before="202" w:line="202" w:lineRule="auto"/>
              <w:ind w:left="196"/>
              <w:rPr>
                <w:sz w:val="24"/>
                <w:szCs w:val="24"/>
                <w:highlight w:val="none"/>
              </w:rPr>
            </w:pPr>
            <w:r>
              <w:rPr>
                <w:spacing w:val="44"/>
                <w:sz w:val="24"/>
                <w:szCs w:val="24"/>
                <w:highlight w:val="none"/>
              </w:rPr>
              <w:t>序号</w:t>
            </w:r>
          </w:p>
        </w:tc>
        <w:tc>
          <w:tcPr>
            <w:tcW w:w="3098" w:type="dxa"/>
            <w:vAlign w:val="top"/>
          </w:tcPr>
          <w:p w14:paraId="007453BE">
            <w:pPr>
              <w:spacing w:line="283" w:lineRule="auto"/>
              <w:rPr>
                <w:rFonts w:ascii="Arial"/>
                <w:sz w:val="24"/>
                <w:szCs w:val="24"/>
                <w:highlight w:val="none"/>
              </w:rPr>
            </w:pPr>
          </w:p>
          <w:p w14:paraId="748A00C1">
            <w:pPr>
              <w:pStyle w:val="20"/>
              <w:spacing w:before="91" w:line="222" w:lineRule="auto"/>
              <w:ind w:left="1033"/>
              <w:rPr>
                <w:sz w:val="24"/>
                <w:szCs w:val="24"/>
                <w:highlight w:val="none"/>
              </w:rPr>
            </w:pPr>
            <w:r>
              <w:rPr>
                <w:spacing w:val="-12"/>
                <w:sz w:val="24"/>
                <w:szCs w:val="24"/>
                <w:highlight w:val="none"/>
              </w:rPr>
              <w:t>活动名称</w:t>
            </w:r>
          </w:p>
        </w:tc>
        <w:tc>
          <w:tcPr>
            <w:tcW w:w="3751" w:type="dxa"/>
            <w:vAlign w:val="top"/>
          </w:tcPr>
          <w:p w14:paraId="3F6BD245">
            <w:pPr>
              <w:spacing w:line="283" w:lineRule="auto"/>
              <w:rPr>
                <w:rFonts w:ascii="Arial"/>
                <w:sz w:val="24"/>
                <w:szCs w:val="24"/>
                <w:highlight w:val="none"/>
              </w:rPr>
            </w:pPr>
          </w:p>
          <w:p w14:paraId="67CFC838">
            <w:pPr>
              <w:pStyle w:val="20"/>
              <w:spacing w:before="91" w:line="222" w:lineRule="auto"/>
              <w:ind w:left="1358"/>
              <w:rPr>
                <w:sz w:val="24"/>
                <w:szCs w:val="24"/>
                <w:highlight w:val="none"/>
              </w:rPr>
            </w:pPr>
            <w:r>
              <w:rPr>
                <w:spacing w:val="-12"/>
                <w:sz w:val="24"/>
                <w:szCs w:val="24"/>
                <w:highlight w:val="none"/>
              </w:rPr>
              <w:t>奖项名称</w:t>
            </w:r>
          </w:p>
        </w:tc>
        <w:tc>
          <w:tcPr>
            <w:tcW w:w="5102" w:type="dxa"/>
            <w:vAlign w:val="top"/>
          </w:tcPr>
          <w:p w14:paraId="777FBE23">
            <w:pPr>
              <w:spacing w:line="283" w:lineRule="auto"/>
              <w:rPr>
                <w:rFonts w:ascii="Arial"/>
                <w:sz w:val="24"/>
                <w:szCs w:val="24"/>
                <w:highlight w:val="none"/>
              </w:rPr>
            </w:pPr>
          </w:p>
          <w:p w14:paraId="1B7B5E24">
            <w:pPr>
              <w:pStyle w:val="20"/>
              <w:spacing w:before="91" w:line="222" w:lineRule="auto"/>
              <w:ind w:left="2037"/>
              <w:rPr>
                <w:sz w:val="24"/>
                <w:szCs w:val="24"/>
                <w:highlight w:val="none"/>
              </w:rPr>
            </w:pPr>
            <w:r>
              <w:rPr>
                <w:spacing w:val="-12"/>
                <w:sz w:val="24"/>
                <w:szCs w:val="24"/>
                <w:highlight w:val="none"/>
              </w:rPr>
              <w:t>发奖单位</w:t>
            </w:r>
          </w:p>
        </w:tc>
        <w:tc>
          <w:tcPr>
            <w:tcW w:w="1530" w:type="dxa"/>
            <w:vAlign w:val="top"/>
          </w:tcPr>
          <w:p w14:paraId="3607ACD2">
            <w:pPr>
              <w:spacing w:line="283" w:lineRule="auto"/>
              <w:rPr>
                <w:rFonts w:ascii="Arial"/>
                <w:sz w:val="24"/>
                <w:szCs w:val="24"/>
                <w:highlight w:val="none"/>
              </w:rPr>
            </w:pPr>
          </w:p>
          <w:p w14:paraId="58CFB5FA">
            <w:pPr>
              <w:pStyle w:val="20"/>
              <w:spacing w:before="91" w:line="223" w:lineRule="auto"/>
              <w:ind w:left="248"/>
              <w:rPr>
                <w:sz w:val="24"/>
                <w:szCs w:val="24"/>
                <w:highlight w:val="none"/>
              </w:rPr>
            </w:pPr>
            <w:r>
              <w:rPr>
                <w:spacing w:val="-12"/>
                <w:sz w:val="24"/>
                <w:szCs w:val="24"/>
                <w:highlight w:val="none"/>
              </w:rPr>
              <w:t>获奖级别</w:t>
            </w:r>
          </w:p>
        </w:tc>
      </w:tr>
      <w:tr w14:paraId="6A9331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23B99D95">
            <w:pPr>
              <w:spacing w:line="337" w:lineRule="auto"/>
              <w:rPr>
                <w:rFonts w:ascii="Arial"/>
                <w:sz w:val="24"/>
                <w:szCs w:val="24"/>
                <w:highlight w:val="none"/>
              </w:rPr>
            </w:pPr>
          </w:p>
          <w:p w14:paraId="712FF0ED">
            <w:pPr>
              <w:pStyle w:val="20"/>
              <w:spacing w:before="91" w:line="179" w:lineRule="auto"/>
              <w:ind w:left="301" w:leftChars="0"/>
              <w:rPr>
                <w:sz w:val="24"/>
                <w:szCs w:val="24"/>
                <w:highlight w:val="none"/>
              </w:rPr>
            </w:pPr>
            <w:r>
              <w:rPr>
                <w:sz w:val="24"/>
                <w:szCs w:val="24"/>
                <w:highlight w:val="none"/>
              </w:rPr>
              <w:t>7</w:t>
            </w:r>
          </w:p>
        </w:tc>
        <w:tc>
          <w:tcPr>
            <w:tcW w:w="3098" w:type="dxa"/>
            <w:vAlign w:val="top"/>
          </w:tcPr>
          <w:p w14:paraId="66FB5BFC">
            <w:pPr>
              <w:pStyle w:val="20"/>
              <w:spacing w:before="198" w:line="232" w:lineRule="auto"/>
              <w:ind w:left="1297" w:leftChars="0" w:right="189" w:rightChars="0" w:hanging="1077" w:firstLineChars="0"/>
              <w:rPr>
                <w:sz w:val="24"/>
                <w:szCs w:val="24"/>
                <w:highlight w:val="none"/>
              </w:rPr>
            </w:pPr>
            <w:r>
              <w:rPr>
                <w:spacing w:val="-12"/>
                <w:sz w:val="24"/>
                <w:szCs w:val="24"/>
                <w:highlight w:val="none"/>
              </w:rPr>
              <w:t>天津市大学生讲思政课</w:t>
            </w:r>
            <w:r>
              <w:rPr>
                <w:spacing w:val="1"/>
                <w:sz w:val="24"/>
                <w:szCs w:val="24"/>
                <w:highlight w:val="none"/>
              </w:rPr>
              <w:t xml:space="preserve"> </w:t>
            </w:r>
            <w:r>
              <w:rPr>
                <w:spacing w:val="-11"/>
                <w:sz w:val="24"/>
                <w:szCs w:val="24"/>
                <w:highlight w:val="none"/>
              </w:rPr>
              <w:t>大赛</w:t>
            </w:r>
          </w:p>
        </w:tc>
        <w:tc>
          <w:tcPr>
            <w:tcW w:w="3751" w:type="dxa"/>
            <w:vAlign w:val="top"/>
          </w:tcPr>
          <w:p w14:paraId="5BD0E380">
            <w:pPr>
              <w:spacing w:line="287" w:lineRule="auto"/>
              <w:rPr>
                <w:rFonts w:ascii="Arial"/>
                <w:sz w:val="24"/>
                <w:szCs w:val="24"/>
                <w:highlight w:val="none"/>
              </w:rPr>
            </w:pPr>
          </w:p>
          <w:p w14:paraId="22433E42">
            <w:pPr>
              <w:pStyle w:val="20"/>
              <w:spacing w:before="91" w:line="222" w:lineRule="auto"/>
              <w:ind w:left="278" w:leftChars="0"/>
              <w:rPr>
                <w:sz w:val="24"/>
                <w:szCs w:val="24"/>
                <w:highlight w:val="none"/>
              </w:rPr>
            </w:pPr>
            <w:r>
              <w:rPr>
                <w:spacing w:val="-11"/>
                <w:sz w:val="24"/>
                <w:szCs w:val="24"/>
                <w:highlight w:val="none"/>
              </w:rPr>
              <w:t>天津市大学生讲思政课大赛</w:t>
            </w:r>
          </w:p>
        </w:tc>
        <w:tc>
          <w:tcPr>
            <w:tcW w:w="5102" w:type="dxa"/>
            <w:vAlign w:val="top"/>
          </w:tcPr>
          <w:p w14:paraId="6DD22DB5">
            <w:pPr>
              <w:spacing w:line="286" w:lineRule="auto"/>
              <w:rPr>
                <w:rFonts w:ascii="Arial"/>
                <w:sz w:val="24"/>
                <w:szCs w:val="24"/>
                <w:highlight w:val="none"/>
              </w:rPr>
            </w:pPr>
          </w:p>
          <w:p w14:paraId="0487538D">
            <w:pPr>
              <w:pStyle w:val="20"/>
              <w:spacing w:before="91" w:line="223" w:lineRule="auto"/>
              <w:ind w:left="1493" w:leftChars="0"/>
              <w:rPr>
                <w:sz w:val="24"/>
                <w:szCs w:val="24"/>
                <w:highlight w:val="none"/>
              </w:rPr>
            </w:pPr>
            <w:r>
              <w:rPr>
                <w:spacing w:val="-11"/>
                <w:sz w:val="24"/>
                <w:szCs w:val="24"/>
                <w:highlight w:val="none"/>
              </w:rPr>
              <w:t>天津市思政体卫处</w:t>
            </w:r>
          </w:p>
        </w:tc>
        <w:tc>
          <w:tcPr>
            <w:tcW w:w="1530" w:type="dxa"/>
            <w:vAlign w:val="top"/>
          </w:tcPr>
          <w:p w14:paraId="0BAAB06B">
            <w:pPr>
              <w:spacing w:line="286" w:lineRule="auto"/>
              <w:rPr>
                <w:rFonts w:ascii="Arial"/>
                <w:sz w:val="24"/>
                <w:szCs w:val="24"/>
                <w:highlight w:val="none"/>
              </w:rPr>
            </w:pPr>
          </w:p>
          <w:p w14:paraId="3CAA2772">
            <w:pPr>
              <w:pStyle w:val="20"/>
              <w:spacing w:before="91" w:line="224" w:lineRule="auto"/>
              <w:ind w:left="515" w:leftChars="0"/>
              <w:rPr>
                <w:sz w:val="24"/>
                <w:szCs w:val="24"/>
                <w:highlight w:val="none"/>
              </w:rPr>
            </w:pPr>
            <w:r>
              <w:rPr>
                <w:spacing w:val="-10"/>
                <w:sz w:val="24"/>
                <w:szCs w:val="24"/>
                <w:highlight w:val="none"/>
              </w:rPr>
              <w:t>省级</w:t>
            </w:r>
          </w:p>
        </w:tc>
      </w:tr>
      <w:tr w14:paraId="396B38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7F3A54FD">
            <w:pPr>
              <w:spacing w:line="331" w:lineRule="auto"/>
              <w:rPr>
                <w:rFonts w:ascii="Arial"/>
                <w:sz w:val="24"/>
                <w:szCs w:val="24"/>
                <w:highlight w:val="none"/>
              </w:rPr>
            </w:pPr>
          </w:p>
          <w:p w14:paraId="7F203FE7">
            <w:pPr>
              <w:pStyle w:val="20"/>
              <w:spacing w:before="91" w:line="181" w:lineRule="auto"/>
              <w:ind w:left="295" w:leftChars="0"/>
              <w:rPr>
                <w:sz w:val="24"/>
                <w:szCs w:val="24"/>
                <w:highlight w:val="none"/>
              </w:rPr>
            </w:pPr>
            <w:r>
              <w:rPr>
                <w:sz w:val="24"/>
                <w:szCs w:val="24"/>
                <w:highlight w:val="none"/>
              </w:rPr>
              <w:t>8</w:t>
            </w:r>
          </w:p>
        </w:tc>
        <w:tc>
          <w:tcPr>
            <w:tcW w:w="3098" w:type="dxa"/>
            <w:vAlign w:val="top"/>
          </w:tcPr>
          <w:p w14:paraId="3833558C">
            <w:pPr>
              <w:pStyle w:val="20"/>
              <w:spacing w:before="197" w:line="231" w:lineRule="auto"/>
              <w:ind w:left="1054" w:leftChars="0" w:right="189" w:rightChars="0" w:hanging="799" w:firstLineChars="0"/>
              <w:rPr>
                <w:sz w:val="24"/>
                <w:szCs w:val="24"/>
                <w:highlight w:val="none"/>
              </w:rPr>
            </w:pPr>
            <w:r>
              <w:rPr>
                <w:spacing w:val="-16"/>
                <w:sz w:val="24"/>
                <w:szCs w:val="24"/>
                <w:highlight w:val="none"/>
              </w:rPr>
              <w:t>中华优秀传统文化知识</w:t>
            </w:r>
            <w:r>
              <w:rPr>
                <w:spacing w:val="6"/>
                <w:sz w:val="24"/>
                <w:szCs w:val="24"/>
                <w:highlight w:val="none"/>
              </w:rPr>
              <w:t xml:space="preserve"> </w:t>
            </w:r>
            <w:r>
              <w:rPr>
                <w:spacing w:val="-18"/>
                <w:sz w:val="24"/>
                <w:szCs w:val="24"/>
                <w:highlight w:val="none"/>
              </w:rPr>
              <w:t>团队竞赛</w:t>
            </w:r>
          </w:p>
        </w:tc>
        <w:tc>
          <w:tcPr>
            <w:tcW w:w="3751" w:type="dxa"/>
            <w:vAlign w:val="top"/>
          </w:tcPr>
          <w:p w14:paraId="291448A3">
            <w:pPr>
              <w:pStyle w:val="20"/>
              <w:spacing w:before="196" w:line="231" w:lineRule="auto"/>
              <w:ind w:left="1083" w:leftChars="0" w:right="117" w:rightChars="0" w:hanging="931" w:firstLineChars="0"/>
              <w:rPr>
                <w:sz w:val="24"/>
                <w:szCs w:val="24"/>
                <w:highlight w:val="none"/>
              </w:rPr>
            </w:pPr>
            <w:r>
              <w:rPr>
                <w:spacing w:val="-12"/>
                <w:sz w:val="24"/>
                <w:szCs w:val="24"/>
                <w:highlight w:val="none"/>
              </w:rPr>
              <w:t>一/二/三等奖，中华优秀传统</w:t>
            </w:r>
            <w:r>
              <w:rPr>
                <w:spacing w:val="3"/>
                <w:sz w:val="24"/>
                <w:szCs w:val="24"/>
                <w:highlight w:val="none"/>
              </w:rPr>
              <w:t xml:space="preserve"> </w:t>
            </w:r>
            <w:r>
              <w:rPr>
                <w:spacing w:val="-11"/>
                <w:sz w:val="24"/>
                <w:szCs w:val="24"/>
                <w:highlight w:val="none"/>
              </w:rPr>
              <w:t>文化知识团队</w:t>
            </w:r>
          </w:p>
        </w:tc>
        <w:tc>
          <w:tcPr>
            <w:tcW w:w="5102" w:type="dxa"/>
            <w:vAlign w:val="top"/>
          </w:tcPr>
          <w:p w14:paraId="29B36EC1">
            <w:pPr>
              <w:spacing w:line="283" w:lineRule="auto"/>
              <w:rPr>
                <w:rFonts w:ascii="Arial"/>
                <w:sz w:val="24"/>
                <w:szCs w:val="24"/>
                <w:highlight w:val="none"/>
              </w:rPr>
            </w:pPr>
          </w:p>
          <w:p w14:paraId="131B5F66">
            <w:pPr>
              <w:pStyle w:val="20"/>
              <w:spacing w:before="91" w:line="223" w:lineRule="auto"/>
              <w:ind w:left="1896" w:leftChars="0"/>
              <w:rPr>
                <w:sz w:val="24"/>
                <w:szCs w:val="24"/>
                <w:highlight w:val="none"/>
              </w:rPr>
            </w:pPr>
            <w:r>
              <w:rPr>
                <w:spacing w:val="-11"/>
                <w:sz w:val="24"/>
                <w:szCs w:val="24"/>
                <w:highlight w:val="none"/>
              </w:rPr>
              <w:t>天津市教委</w:t>
            </w:r>
          </w:p>
        </w:tc>
        <w:tc>
          <w:tcPr>
            <w:tcW w:w="1530" w:type="dxa"/>
            <w:vAlign w:val="top"/>
          </w:tcPr>
          <w:p w14:paraId="0B38943D">
            <w:pPr>
              <w:spacing w:line="283" w:lineRule="auto"/>
              <w:rPr>
                <w:rFonts w:ascii="Arial"/>
                <w:sz w:val="24"/>
                <w:szCs w:val="24"/>
                <w:highlight w:val="none"/>
              </w:rPr>
            </w:pPr>
          </w:p>
          <w:p w14:paraId="1EF91F7A">
            <w:pPr>
              <w:pStyle w:val="20"/>
              <w:spacing w:before="91" w:line="223" w:lineRule="auto"/>
              <w:ind w:left="521" w:leftChars="0"/>
              <w:rPr>
                <w:sz w:val="24"/>
                <w:szCs w:val="24"/>
                <w:highlight w:val="none"/>
              </w:rPr>
            </w:pPr>
            <w:r>
              <w:rPr>
                <w:spacing w:val="-13"/>
                <w:sz w:val="24"/>
                <w:szCs w:val="24"/>
                <w:highlight w:val="none"/>
              </w:rPr>
              <w:t>市级</w:t>
            </w:r>
          </w:p>
        </w:tc>
      </w:tr>
      <w:tr w14:paraId="2E8F2B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2B248859">
            <w:pPr>
              <w:spacing w:line="333" w:lineRule="auto"/>
              <w:rPr>
                <w:rFonts w:ascii="Arial"/>
                <w:sz w:val="24"/>
                <w:szCs w:val="24"/>
                <w:highlight w:val="none"/>
              </w:rPr>
            </w:pPr>
          </w:p>
          <w:p w14:paraId="5D28E81A">
            <w:pPr>
              <w:pStyle w:val="20"/>
              <w:spacing w:before="91" w:line="181" w:lineRule="auto"/>
              <w:ind w:left="295" w:leftChars="0"/>
              <w:rPr>
                <w:sz w:val="24"/>
                <w:szCs w:val="24"/>
                <w:highlight w:val="none"/>
              </w:rPr>
            </w:pPr>
            <w:r>
              <w:rPr>
                <w:sz w:val="24"/>
                <w:szCs w:val="24"/>
                <w:highlight w:val="none"/>
              </w:rPr>
              <w:t>9</w:t>
            </w:r>
          </w:p>
        </w:tc>
        <w:tc>
          <w:tcPr>
            <w:tcW w:w="3098" w:type="dxa"/>
            <w:vAlign w:val="top"/>
          </w:tcPr>
          <w:p w14:paraId="52F86103">
            <w:pPr>
              <w:pStyle w:val="20"/>
              <w:spacing w:before="197" w:line="231" w:lineRule="auto"/>
              <w:ind w:left="756" w:leftChars="0" w:right="189" w:rightChars="0" w:hanging="501" w:firstLineChars="0"/>
              <w:rPr>
                <w:sz w:val="24"/>
                <w:szCs w:val="24"/>
                <w:highlight w:val="none"/>
              </w:rPr>
            </w:pPr>
            <w:r>
              <w:rPr>
                <w:spacing w:val="-16"/>
                <w:sz w:val="24"/>
                <w:szCs w:val="24"/>
                <w:highlight w:val="none"/>
              </w:rPr>
              <w:t>中华传统文化优秀作品</w:t>
            </w:r>
            <w:r>
              <w:rPr>
                <w:spacing w:val="6"/>
                <w:sz w:val="24"/>
                <w:szCs w:val="24"/>
                <w:highlight w:val="none"/>
              </w:rPr>
              <w:t xml:space="preserve"> </w:t>
            </w:r>
            <w:r>
              <w:rPr>
                <w:spacing w:val="-11"/>
                <w:sz w:val="24"/>
                <w:szCs w:val="24"/>
                <w:highlight w:val="none"/>
              </w:rPr>
              <w:t>经典诵读大赛</w:t>
            </w:r>
          </w:p>
        </w:tc>
        <w:tc>
          <w:tcPr>
            <w:tcW w:w="3751" w:type="dxa"/>
            <w:vAlign w:val="top"/>
          </w:tcPr>
          <w:p w14:paraId="46E86E5C">
            <w:pPr>
              <w:pStyle w:val="20"/>
              <w:spacing w:before="196" w:line="230" w:lineRule="auto"/>
              <w:ind w:left="1221" w:leftChars="0" w:right="117" w:rightChars="0" w:hanging="1069" w:firstLineChars="0"/>
              <w:rPr>
                <w:sz w:val="24"/>
                <w:szCs w:val="24"/>
                <w:highlight w:val="none"/>
              </w:rPr>
            </w:pPr>
            <w:r>
              <w:rPr>
                <w:spacing w:val="-12"/>
                <w:sz w:val="24"/>
                <w:szCs w:val="24"/>
                <w:highlight w:val="none"/>
              </w:rPr>
              <w:t>一/二/三等奖，优秀作品、优</w:t>
            </w:r>
            <w:r>
              <w:rPr>
                <w:spacing w:val="3"/>
                <w:sz w:val="24"/>
                <w:szCs w:val="24"/>
                <w:highlight w:val="none"/>
              </w:rPr>
              <w:t xml:space="preserve"> </w:t>
            </w:r>
            <w:r>
              <w:rPr>
                <w:spacing w:val="-11"/>
                <w:sz w:val="24"/>
                <w:szCs w:val="24"/>
                <w:highlight w:val="none"/>
              </w:rPr>
              <w:t>秀组织单位</w:t>
            </w:r>
          </w:p>
        </w:tc>
        <w:tc>
          <w:tcPr>
            <w:tcW w:w="5102" w:type="dxa"/>
            <w:vAlign w:val="top"/>
          </w:tcPr>
          <w:p w14:paraId="366FD304">
            <w:pPr>
              <w:spacing w:line="285" w:lineRule="auto"/>
              <w:rPr>
                <w:rFonts w:ascii="Arial"/>
                <w:sz w:val="24"/>
                <w:szCs w:val="24"/>
                <w:highlight w:val="none"/>
              </w:rPr>
            </w:pPr>
          </w:p>
          <w:p w14:paraId="4171D901">
            <w:pPr>
              <w:pStyle w:val="20"/>
              <w:spacing w:before="91" w:line="223" w:lineRule="auto"/>
              <w:ind w:left="1896" w:leftChars="0"/>
              <w:rPr>
                <w:sz w:val="24"/>
                <w:szCs w:val="24"/>
                <w:highlight w:val="none"/>
              </w:rPr>
            </w:pPr>
            <w:r>
              <w:rPr>
                <w:spacing w:val="-11"/>
                <w:sz w:val="24"/>
                <w:szCs w:val="24"/>
                <w:highlight w:val="none"/>
              </w:rPr>
              <w:t>天津市教委</w:t>
            </w:r>
          </w:p>
        </w:tc>
        <w:tc>
          <w:tcPr>
            <w:tcW w:w="1530" w:type="dxa"/>
            <w:vAlign w:val="top"/>
          </w:tcPr>
          <w:p w14:paraId="35512C77">
            <w:pPr>
              <w:spacing w:line="285" w:lineRule="auto"/>
              <w:rPr>
                <w:rFonts w:ascii="Arial"/>
                <w:sz w:val="24"/>
                <w:szCs w:val="24"/>
                <w:highlight w:val="none"/>
              </w:rPr>
            </w:pPr>
          </w:p>
          <w:p w14:paraId="0597A4D5">
            <w:pPr>
              <w:pStyle w:val="20"/>
              <w:spacing w:before="91" w:line="223" w:lineRule="auto"/>
              <w:ind w:left="521" w:leftChars="0"/>
              <w:rPr>
                <w:sz w:val="24"/>
                <w:szCs w:val="24"/>
                <w:highlight w:val="none"/>
              </w:rPr>
            </w:pPr>
            <w:r>
              <w:rPr>
                <w:spacing w:val="-13"/>
                <w:sz w:val="24"/>
                <w:szCs w:val="24"/>
                <w:highlight w:val="none"/>
              </w:rPr>
              <w:t>市级</w:t>
            </w:r>
          </w:p>
        </w:tc>
      </w:tr>
      <w:tr w14:paraId="5F882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1F359158">
            <w:pPr>
              <w:spacing w:line="331" w:lineRule="auto"/>
              <w:rPr>
                <w:rFonts w:ascii="Arial"/>
                <w:sz w:val="24"/>
                <w:szCs w:val="24"/>
                <w:highlight w:val="none"/>
              </w:rPr>
            </w:pPr>
          </w:p>
          <w:p w14:paraId="01FDCD75">
            <w:pPr>
              <w:pStyle w:val="20"/>
              <w:spacing w:before="91" w:line="181" w:lineRule="auto"/>
              <w:ind w:left="250" w:leftChars="0"/>
              <w:rPr>
                <w:sz w:val="24"/>
                <w:szCs w:val="24"/>
                <w:highlight w:val="none"/>
              </w:rPr>
            </w:pPr>
            <w:r>
              <w:rPr>
                <w:spacing w:val="-16"/>
                <w:sz w:val="24"/>
                <w:szCs w:val="24"/>
                <w:highlight w:val="none"/>
              </w:rPr>
              <w:t>10</w:t>
            </w:r>
          </w:p>
        </w:tc>
        <w:tc>
          <w:tcPr>
            <w:tcW w:w="3098" w:type="dxa"/>
            <w:vAlign w:val="top"/>
          </w:tcPr>
          <w:p w14:paraId="0CE5A90F">
            <w:pPr>
              <w:pStyle w:val="20"/>
              <w:spacing w:before="196" w:line="232" w:lineRule="auto"/>
              <w:ind w:left="1428" w:leftChars="0" w:right="189" w:rightChars="0" w:hanging="1202" w:firstLineChars="0"/>
              <w:rPr>
                <w:sz w:val="24"/>
                <w:szCs w:val="24"/>
                <w:highlight w:val="none"/>
              </w:rPr>
            </w:pPr>
            <w:r>
              <w:rPr>
                <w:spacing w:val="-13"/>
                <w:sz w:val="24"/>
                <w:szCs w:val="24"/>
                <w:highlight w:val="none"/>
              </w:rPr>
              <w:t>全国高校心理情景剧大</w:t>
            </w:r>
            <w:r>
              <w:rPr>
                <w:spacing w:val="6"/>
                <w:sz w:val="24"/>
                <w:szCs w:val="24"/>
                <w:highlight w:val="none"/>
              </w:rPr>
              <w:t xml:space="preserve"> </w:t>
            </w:r>
            <w:r>
              <w:rPr>
                <w:sz w:val="24"/>
                <w:szCs w:val="24"/>
                <w:highlight w:val="none"/>
              </w:rPr>
              <w:t>赛</w:t>
            </w:r>
          </w:p>
        </w:tc>
        <w:tc>
          <w:tcPr>
            <w:tcW w:w="3751" w:type="dxa"/>
            <w:vAlign w:val="top"/>
          </w:tcPr>
          <w:p w14:paraId="1EEF7C94">
            <w:pPr>
              <w:spacing w:line="284" w:lineRule="auto"/>
              <w:rPr>
                <w:rFonts w:ascii="Arial"/>
                <w:sz w:val="24"/>
                <w:szCs w:val="24"/>
                <w:highlight w:val="none"/>
              </w:rPr>
            </w:pPr>
          </w:p>
          <w:p w14:paraId="3442A71A">
            <w:pPr>
              <w:pStyle w:val="20"/>
              <w:spacing w:before="91" w:line="223" w:lineRule="auto"/>
              <w:ind w:left="222" w:leftChars="0"/>
              <w:rPr>
                <w:sz w:val="24"/>
                <w:szCs w:val="24"/>
                <w:highlight w:val="none"/>
              </w:rPr>
            </w:pPr>
            <w:r>
              <w:rPr>
                <w:spacing w:val="-12"/>
                <w:sz w:val="24"/>
                <w:szCs w:val="24"/>
                <w:highlight w:val="none"/>
              </w:rPr>
              <w:t>心理委员一/二/三/优秀等奖</w:t>
            </w:r>
          </w:p>
        </w:tc>
        <w:tc>
          <w:tcPr>
            <w:tcW w:w="5102" w:type="dxa"/>
            <w:vAlign w:val="top"/>
          </w:tcPr>
          <w:p w14:paraId="3FFFB3F0">
            <w:pPr>
              <w:pStyle w:val="20"/>
              <w:spacing w:before="196" w:line="230" w:lineRule="auto"/>
              <w:ind w:left="826" w:leftChars="0" w:right="160" w:rightChars="0" w:hanging="642" w:firstLineChars="0"/>
              <w:rPr>
                <w:sz w:val="24"/>
                <w:szCs w:val="24"/>
                <w:highlight w:val="none"/>
              </w:rPr>
            </w:pPr>
            <w:r>
              <w:rPr>
                <w:spacing w:val="-16"/>
                <w:sz w:val="24"/>
                <w:szCs w:val="24"/>
                <w:highlight w:val="none"/>
              </w:rPr>
              <w:t>中国心理学会心理危机干预工作委员会、</w:t>
            </w:r>
            <w:r>
              <w:rPr>
                <w:sz w:val="24"/>
                <w:szCs w:val="24"/>
                <w:highlight w:val="none"/>
              </w:rPr>
              <w:t xml:space="preserve"> </w:t>
            </w:r>
            <w:r>
              <w:rPr>
                <w:spacing w:val="-12"/>
                <w:sz w:val="24"/>
                <w:szCs w:val="24"/>
                <w:highlight w:val="none"/>
              </w:rPr>
              <w:t>全国高校心理委员研究协作组</w:t>
            </w:r>
          </w:p>
        </w:tc>
        <w:tc>
          <w:tcPr>
            <w:tcW w:w="1530" w:type="dxa"/>
            <w:vAlign w:val="top"/>
          </w:tcPr>
          <w:p w14:paraId="0B95909D">
            <w:pPr>
              <w:spacing w:line="283" w:lineRule="auto"/>
              <w:rPr>
                <w:rFonts w:ascii="Arial"/>
                <w:sz w:val="24"/>
                <w:szCs w:val="24"/>
                <w:highlight w:val="none"/>
              </w:rPr>
            </w:pPr>
          </w:p>
          <w:p w14:paraId="054F714C">
            <w:pPr>
              <w:pStyle w:val="20"/>
              <w:spacing w:before="91" w:line="224" w:lineRule="auto"/>
              <w:ind w:left="408" w:leftChars="0"/>
              <w:rPr>
                <w:sz w:val="24"/>
                <w:szCs w:val="24"/>
                <w:highlight w:val="none"/>
              </w:rPr>
            </w:pPr>
            <w:r>
              <w:rPr>
                <w:spacing w:val="-21"/>
                <w:sz w:val="24"/>
                <w:szCs w:val="24"/>
                <w:highlight w:val="none"/>
              </w:rPr>
              <w:t>国家级</w:t>
            </w:r>
          </w:p>
        </w:tc>
      </w:tr>
      <w:tr w14:paraId="4DF4DA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6D36AC06">
            <w:pPr>
              <w:spacing w:line="334" w:lineRule="auto"/>
              <w:rPr>
                <w:rFonts w:ascii="Arial"/>
                <w:sz w:val="24"/>
                <w:szCs w:val="24"/>
                <w:highlight w:val="none"/>
              </w:rPr>
            </w:pPr>
          </w:p>
          <w:p w14:paraId="02BD6B3A">
            <w:pPr>
              <w:pStyle w:val="20"/>
              <w:spacing w:before="91" w:line="181" w:lineRule="auto"/>
              <w:ind w:left="250" w:leftChars="0"/>
              <w:rPr>
                <w:sz w:val="24"/>
                <w:szCs w:val="24"/>
                <w:highlight w:val="none"/>
              </w:rPr>
            </w:pPr>
            <w:r>
              <w:rPr>
                <w:spacing w:val="-16"/>
                <w:sz w:val="24"/>
                <w:szCs w:val="24"/>
                <w:highlight w:val="none"/>
              </w:rPr>
              <w:t>11</w:t>
            </w:r>
          </w:p>
        </w:tc>
        <w:tc>
          <w:tcPr>
            <w:tcW w:w="3098" w:type="dxa"/>
            <w:vAlign w:val="top"/>
          </w:tcPr>
          <w:p w14:paraId="78AA9D47">
            <w:pPr>
              <w:spacing w:line="286" w:lineRule="auto"/>
              <w:rPr>
                <w:rFonts w:ascii="Arial"/>
                <w:sz w:val="24"/>
                <w:szCs w:val="24"/>
                <w:highlight w:val="none"/>
              </w:rPr>
            </w:pPr>
          </w:p>
          <w:p w14:paraId="1C1FE27C">
            <w:pPr>
              <w:pStyle w:val="20"/>
              <w:spacing w:before="91" w:line="221" w:lineRule="auto"/>
              <w:ind w:left="226" w:leftChars="0"/>
              <w:rPr>
                <w:sz w:val="24"/>
                <w:szCs w:val="24"/>
                <w:highlight w:val="none"/>
              </w:rPr>
            </w:pPr>
            <w:r>
              <w:rPr>
                <w:spacing w:val="-12"/>
                <w:sz w:val="24"/>
                <w:szCs w:val="24"/>
                <w:highlight w:val="none"/>
              </w:rPr>
              <w:t>全国百佳心理委员评选</w:t>
            </w:r>
          </w:p>
        </w:tc>
        <w:tc>
          <w:tcPr>
            <w:tcW w:w="3751" w:type="dxa"/>
            <w:vAlign w:val="top"/>
          </w:tcPr>
          <w:p w14:paraId="7156C957">
            <w:pPr>
              <w:spacing w:line="286" w:lineRule="auto"/>
              <w:rPr>
                <w:rFonts w:ascii="Arial"/>
                <w:sz w:val="24"/>
                <w:szCs w:val="24"/>
                <w:highlight w:val="none"/>
              </w:rPr>
            </w:pPr>
          </w:p>
          <w:p w14:paraId="20788579">
            <w:pPr>
              <w:pStyle w:val="20"/>
              <w:spacing w:before="91" w:line="221" w:lineRule="auto"/>
              <w:ind w:left="1098" w:leftChars="0"/>
              <w:rPr>
                <w:sz w:val="24"/>
                <w:szCs w:val="24"/>
                <w:highlight w:val="none"/>
              </w:rPr>
            </w:pPr>
            <w:r>
              <w:rPr>
                <w:spacing w:val="-13"/>
                <w:sz w:val="24"/>
                <w:szCs w:val="24"/>
                <w:highlight w:val="none"/>
              </w:rPr>
              <w:t>百佳心理委员</w:t>
            </w:r>
          </w:p>
        </w:tc>
        <w:tc>
          <w:tcPr>
            <w:tcW w:w="5102" w:type="dxa"/>
            <w:vAlign w:val="top"/>
          </w:tcPr>
          <w:p w14:paraId="3D56F065">
            <w:pPr>
              <w:pStyle w:val="20"/>
              <w:spacing w:before="195" w:line="231" w:lineRule="auto"/>
              <w:ind w:left="826" w:leftChars="0" w:right="160" w:rightChars="0" w:hanging="642" w:firstLineChars="0"/>
              <w:rPr>
                <w:sz w:val="24"/>
                <w:szCs w:val="24"/>
                <w:highlight w:val="none"/>
              </w:rPr>
            </w:pPr>
            <w:r>
              <w:rPr>
                <w:spacing w:val="-16"/>
                <w:sz w:val="24"/>
                <w:szCs w:val="24"/>
                <w:highlight w:val="none"/>
              </w:rPr>
              <w:t>中国心理学会心理危机干预工作委员会、</w:t>
            </w:r>
            <w:r>
              <w:rPr>
                <w:sz w:val="24"/>
                <w:szCs w:val="24"/>
                <w:highlight w:val="none"/>
              </w:rPr>
              <w:t xml:space="preserve"> </w:t>
            </w:r>
            <w:r>
              <w:rPr>
                <w:spacing w:val="-12"/>
                <w:sz w:val="24"/>
                <w:szCs w:val="24"/>
                <w:highlight w:val="none"/>
              </w:rPr>
              <w:t>全国高校心理委员研究协作组</w:t>
            </w:r>
          </w:p>
        </w:tc>
        <w:tc>
          <w:tcPr>
            <w:tcW w:w="1530" w:type="dxa"/>
            <w:vAlign w:val="top"/>
          </w:tcPr>
          <w:p w14:paraId="5CDD4B19">
            <w:pPr>
              <w:spacing w:line="285" w:lineRule="auto"/>
              <w:rPr>
                <w:rFonts w:ascii="Arial"/>
                <w:sz w:val="24"/>
                <w:szCs w:val="24"/>
                <w:highlight w:val="none"/>
              </w:rPr>
            </w:pPr>
          </w:p>
          <w:p w14:paraId="6FD2456A">
            <w:pPr>
              <w:pStyle w:val="20"/>
              <w:spacing w:before="91" w:line="224" w:lineRule="auto"/>
              <w:ind w:left="408" w:leftChars="0"/>
              <w:rPr>
                <w:sz w:val="24"/>
                <w:szCs w:val="24"/>
                <w:highlight w:val="none"/>
              </w:rPr>
            </w:pPr>
            <w:r>
              <w:rPr>
                <w:spacing w:val="-21"/>
                <w:sz w:val="24"/>
                <w:szCs w:val="24"/>
                <w:highlight w:val="none"/>
              </w:rPr>
              <w:t>国家级</w:t>
            </w:r>
          </w:p>
        </w:tc>
      </w:tr>
      <w:tr w14:paraId="6573B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703" w:type="dxa"/>
            <w:vAlign w:val="top"/>
          </w:tcPr>
          <w:p w14:paraId="297D2E23">
            <w:pPr>
              <w:spacing w:line="333" w:lineRule="auto"/>
              <w:rPr>
                <w:rFonts w:ascii="Arial"/>
                <w:sz w:val="24"/>
                <w:szCs w:val="24"/>
                <w:highlight w:val="none"/>
              </w:rPr>
            </w:pPr>
          </w:p>
          <w:p w14:paraId="3561814B">
            <w:pPr>
              <w:pStyle w:val="20"/>
              <w:spacing w:before="91" w:line="181" w:lineRule="auto"/>
              <w:ind w:left="250" w:leftChars="0"/>
              <w:rPr>
                <w:sz w:val="24"/>
                <w:szCs w:val="24"/>
                <w:highlight w:val="none"/>
              </w:rPr>
            </w:pPr>
            <w:r>
              <w:rPr>
                <w:spacing w:val="-16"/>
                <w:sz w:val="24"/>
                <w:szCs w:val="24"/>
                <w:highlight w:val="none"/>
              </w:rPr>
              <w:t>12</w:t>
            </w:r>
          </w:p>
        </w:tc>
        <w:tc>
          <w:tcPr>
            <w:tcW w:w="3098" w:type="dxa"/>
            <w:vAlign w:val="top"/>
          </w:tcPr>
          <w:p w14:paraId="42AB1B78">
            <w:pPr>
              <w:pStyle w:val="20"/>
              <w:spacing w:before="197" w:line="231" w:lineRule="auto"/>
              <w:ind w:left="890" w:leftChars="0" w:right="189" w:rightChars="0" w:hanging="670" w:firstLineChars="0"/>
              <w:rPr>
                <w:sz w:val="24"/>
                <w:szCs w:val="24"/>
                <w:highlight w:val="none"/>
              </w:rPr>
            </w:pPr>
            <w:r>
              <w:rPr>
                <w:spacing w:val="-12"/>
                <w:sz w:val="24"/>
                <w:szCs w:val="24"/>
                <w:highlight w:val="none"/>
              </w:rPr>
              <w:t>天津市高校心理委员职</w:t>
            </w:r>
            <w:r>
              <w:rPr>
                <w:spacing w:val="1"/>
                <w:sz w:val="24"/>
                <w:szCs w:val="24"/>
                <w:highlight w:val="none"/>
              </w:rPr>
              <w:t xml:space="preserve"> </w:t>
            </w:r>
            <w:r>
              <w:rPr>
                <w:spacing w:val="-11"/>
                <w:sz w:val="24"/>
                <w:szCs w:val="24"/>
                <w:highlight w:val="none"/>
              </w:rPr>
              <w:t>业技能大赛</w:t>
            </w:r>
          </w:p>
        </w:tc>
        <w:tc>
          <w:tcPr>
            <w:tcW w:w="3751" w:type="dxa"/>
            <w:vAlign w:val="top"/>
          </w:tcPr>
          <w:p w14:paraId="3A4DBF1D">
            <w:pPr>
              <w:pStyle w:val="20"/>
              <w:spacing w:before="198" w:line="231" w:lineRule="auto"/>
              <w:ind w:left="954" w:leftChars="0" w:right="323" w:rightChars="0" w:hanging="597" w:firstLineChars="0"/>
              <w:rPr>
                <w:sz w:val="24"/>
                <w:szCs w:val="24"/>
                <w:highlight w:val="none"/>
              </w:rPr>
            </w:pPr>
            <w:r>
              <w:rPr>
                <w:spacing w:val="-12"/>
                <w:sz w:val="24"/>
                <w:szCs w:val="24"/>
                <w:highlight w:val="none"/>
              </w:rPr>
              <w:t>心理委员一/二/三/优秀等</w:t>
            </w:r>
            <w:r>
              <w:rPr>
                <w:sz w:val="24"/>
                <w:szCs w:val="24"/>
                <w:highlight w:val="none"/>
              </w:rPr>
              <w:t xml:space="preserve"> </w:t>
            </w:r>
            <w:r>
              <w:rPr>
                <w:spacing w:val="-12"/>
                <w:sz w:val="24"/>
                <w:szCs w:val="24"/>
                <w:highlight w:val="none"/>
              </w:rPr>
              <w:t>奖，优秀组织奖</w:t>
            </w:r>
          </w:p>
        </w:tc>
        <w:tc>
          <w:tcPr>
            <w:tcW w:w="5102" w:type="dxa"/>
            <w:vAlign w:val="top"/>
          </w:tcPr>
          <w:p w14:paraId="65769926">
            <w:pPr>
              <w:pStyle w:val="20"/>
              <w:spacing w:before="198" w:line="231" w:lineRule="auto"/>
              <w:ind w:left="1359" w:leftChars="0" w:right="114" w:rightChars="0" w:hanging="1210" w:firstLineChars="0"/>
              <w:rPr>
                <w:sz w:val="24"/>
                <w:szCs w:val="24"/>
                <w:highlight w:val="none"/>
              </w:rPr>
            </w:pPr>
            <w:r>
              <w:rPr>
                <w:spacing w:val="-12"/>
                <w:sz w:val="24"/>
                <w:szCs w:val="24"/>
                <w:highlight w:val="none"/>
              </w:rPr>
              <w:t>天津市教育委员会德育处、天津市学生心</w:t>
            </w:r>
            <w:r>
              <w:rPr>
                <w:spacing w:val="8"/>
                <w:sz w:val="24"/>
                <w:szCs w:val="24"/>
                <w:highlight w:val="none"/>
              </w:rPr>
              <w:t xml:space="preserve"> </w:t>
            </w:r>
            <w:r>
              <w:rPr>
                <w:spacing w:val="-11"/>
                <w:sz w:val="24"/>
                <w:szCs w:val="24"/>
                <w:highlight w:val="none"/>
              </w:rPr>
              <w:t>理健康教育发展中心</w:t>
            </w:r>
          </w:p>
        </w:tc>
        <w:tc>
          <w:tcPr>
            <w:tcW w:w="1530" w:type="dxa"/>
            <w:vAlign w:val="top"/>
          </w:tcPr>
          <w:p w14:paraId="161C32FD">
            <w:pPr>
              <w:spacing w:line="285" w:lineRule="auto"/>
              <w:rPr>
                <w:rFonts w:ascii="Arial"/>
                <w:sz w:val="24"/>
                <w:szCs w:val="24"/>
                <w:highlight w:val="none"/>
              </w:rPr>
            </w:pPr>
          </w:p>
          <w:p w14:paraId="7CBB6D21">
            <w:pPr>
              <w:pStyle w:val="20"/>
              <w:spacing w:before="91" w:line="223" w:lineRule="auto"/>
              <w:ind w:left="521" w:leftChars="0"/>
              <w:rPr>
                <w:sz w:val="24"/>
                <w:szCs w:val="24"/>
                <w:highlight w:val="none"/>
              </w:rPr>
            </w:pPr>
            <w:r>
              <w:rPr>
                <w:spacing w:val="-13"/>
                <w:sz w:val="24"/>
                <w:szCs w:val="24"/>
                <w:highlight w:val="none"/>
              </w:rPr>
              <w:t>市级</w:t>
            </w:r>
          </w:p>
        </w:tc>
      </w:tr>
      <w:tr w14:paraId="387046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703" w:type="dxa"/>
            <w:vAlign w:val="top"/>
          </w:tcPr>
          <w:p w14:paraId="7D7AE426">
            <w:pPr>
              <w:spacing w:line="334" w:lineRule="auto"/>
              <w:rPr>
                <w:rFonts w:ascii="Arial"/>
                <w:sz w:val="24"/>
                <w:szCs w:val="24"/>
                <w:highlight w:val="none"/>
              </w:rPr>
            </w:pPr>
          </w:p>
          <w:p w14:paraId="33A24C78">
            <w:pPr>
              <w:pStyle w:val="20"/>
              <w:spacing w:before="91" w:line="181" w:lineRule="auto"/>
              <w:ind w:left="250" w:leftChars="0"/>
              <w:rPr>
                <w:spacing w:val="-16"/>
                <w:sz w:val="24"/>
                <w:szCs w:val="24"/>
                <w:highlight w:val="none"/>
              </w:rPr>
            </w:pPr>
            <w:r>
              <w:rPr>
                <w:spacing w:val="-16"/>
                <w:sz w:val="24"/>
                <w:szCs w:val="24"/>
                <w:highlight w:val="none"/>
              </w:rPr>
              <w:t>13</w:t>
            </w:r>
          </w:p>
        </w:tc>
        <w:tc>
          <w:tcPr>
            <w:tcW w:w="3098" w:type="dxa"/>
            <w:vAlign w:val="top"/>
          </w:tcPr>
          <w:p w14:paraId="134748F7">
            <w:pPr>
              <w:pStyle w:val="20"/>
              <w:spacing w:before="198" w:line="232" w:lineRule="auto"/>
              <w:ind w:left="896" w:leftChars="0" w:right="189" w:rightChars="0" w:hanging="676" w:firstLineChars="0"/>
              <w:rPr>
                <w:spacing w:val="-12"/>
                <w:sz w:val="24"/>
                <w:szCs w:val="24"/>
                <w:highlight w:val="none"/>
              </w:rPr>
            </w:pPr>
            <w:r>
              <w:rPr>
                <w:spacing w:val="-12"/>
                <w:sz w:val="24"/>
                <w:szCs w:val="24"/>
                <w:highlight w:val="none"/>
              </w:rPr>
              <w:t>天津市高校大学生校园</w:t>
            </w:r>
            <w:r>
              <w:rPr>
                <w:spacing w:val="1"/>
                <w:sz w:val="24"/>
                <w:szCs w:val="24"/>
                <w:highlight w:val="none"/>
              </w:rPr>
              <w:t xml:space="preserve"> </w:t>
            </w:r>
            <w:r>
              <w:rPr>
                <w:spacing w:val="-12"/>
                <w:sz w:val="24"/>
                <w:szCs w:val="24"/>
                <w:highlight w:val="none"/>
              </w:rPr>
              <w:t>心理剧大赛</w:t>
            </w:r>
          </w:p>
        </w:tc>
        <w:tc>
          <w:tcPr>
            <w:tcW w:w="3751" w:type="dxa"/>
            <w:vAlign w:val="top"/>
          </w:tcPr>
          <w:p w14:paraId="30A29BF1">
            <w:pPr>
              <w:pStyle w:val="20"/>
              <w:spacing w:before="199" w:line="231" w:lineRule="auto"/>
              <w:ind w:left="1355" w:leftChars="0" w:right="189" w:rightChars="0" w:hanging="1135" w:firstLineChars="0"/>
              <w:rPr>
                <w:spacing w:val="-12"/>
                <w:sz w:val="24"/>
                <w:szCs w:val="24"/>
                <w:highlight w:val="none"/>
              </w:rPr>
            </w:pPr>
            <w:r>
              <w:rPr>
                <w:spacing w:val="-12"/>
                <w:sz w:val="24"/>
                <w:szCs w:val="24"/>
                <w:highlight w:val="none"/>
              </w:rPr>
              <w:t>大赛一/二/三/优秀等奖，优</w:t>
            </w:r>
            <w:r>
              <w:rPr>
                <w:spacing w:val="2"/>
                <w:sz w:val="24"/>
                <w:szCs w:val="24"/>
                <w:highlight w:val="none"/>
              </w:rPr>
              <w:t xml:space="preserve"> </w:t>
            </w:r>
            <w:r>
              <w:rPr>
                <w:spacing w:val="-11"/>
                <w:sz w:val="24"/>
                <w:szCs w:val="24"/>
                <w:highlight w:val="none"/>
              </w:rPr>
              <w:t>秀组织奖</w:t>
            </w:r>
          </w:p>
        </w:tc>
        <w:tc>
          <w:tcPr>
            <w:tcW w:w="5102" w:type="dxa"/>
            <w:vAlign w:val="top"/>
          </w:tcPr>
          <w:p w14:paraId="253E881A">
            <w:pPr>
              <w:pStyle w:val="20"/>
              <w:spacing w:before="199" w:line="231" w:lineRule="auto"/>
              <w:ind w:left="1359" w:leftChars="0" w:right="114" w:rightChars="0" w:hanging="1210" w:firstLineChars="0"/>
              <w:rPr>
                <w:spacing w:val="-12"/>
                <w:sz w:val="24"/>
                <w:szCs w:val="24"/>
                <w:highlight w:val="none"/>
              </w:rPr>
            </w:pPr>
            <w:r>
              <w:rPr>
                <w:spacing w:val="-12"/>
                <w:sz w:val="24"/>
                <w:szCs w:val="24"/>
                <w:highlight w:val="none"/>
              </w:rPr>
              <w:t>天津市教育委员会德育处、天津市学生心</w:t>
            </w:r>
            <w:r>
              <w:rPr>
                <w:spacing w:val="8"/>
                <w:sz w:val="24"/>
                <w:szCs w:val="24"/>
                <w:highlight w:val="none"/>
              </w:rPr>
              <w:t xml:space="preserve"> </w:t>
            </w:r>
            <w:r>
              <w:rPr>
                <w:spacing w:val="-11"/>
                <w:sz w:val="24"/>
                <w:szCs w:val="24"/>
                <w:highlight w:val="none"/>
              </w:rPr>
              <w:t>理健康教育发展中心</w:t>
            </w:r>
          </w:p>
        </w:tc>
        <w:tc>
          <w:tcPr>
            <w:tcW w:w="1530" w:type="dxa"/>
            <w:vAlign w:val="top"/>
          </w:tcPr>
          <w:p w14:paraId="05502B80">
            <w:pPr>
              <w:spacing w:line="286" w:lineRule="auto"/>
              <w:rPr>
                <w:rFonts w:ascii="Arial"/>
                <w:sz w:val="24"/>
                <w:szCs w:val="24"/>
                <w:highlight w:val="none"/>
              </w:rPr>
            </w:pPr>
          </w:p>
          <w:p w14:paraId="7A307CAA">
            <w:pPr>
              <w:pStyle w:val="20"/>
              <w:spacing w:before="91" w:line="223" w:lineRule="auto"/>
              <w:ind w:left="521" w:leftChars="0"/>
              <w:rPr>
                <w:spacing w:val="-13"/>
                <w:sz w:val="24"/>
                <w:szCs w:val="24"/>
                <w:highlight w:val="none"/>
              </w:rPr>
            </w:pPr>
            <w:r>
              <w:rPr>
                <w:spacing w:val="-13"/>
                <w:sz w:val="24"/>
                <w:szCs w:val="24"/>
                <w:highlight w:val="none"/>
              </w:rPr>
              <w:t>市级</w:t>
            </w:r>
          </w:p>
        </w:tc>
      </w:tr>
      <w:tr w14:paraId="5113EF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2" w:hRule="atLeast"/>
        </w:trPr>
        <w:tc>
          <w:tcPr>
            <w:tcW w:w="14184" w:type="dxa"/>
            <w:gridSpan w:val="5"/>
            <w:vAlign w:val="top"/>
          </w:tcPr>
          <w:p w14:paraId="3938BACC">
            <w:pPr>
              <w:spacing w:line="286" w:lineRule="auto"/>
              <w:rPr>
                <w:rFonts w:ascii="Arial"/>
                <w:sz w:val="24"/>
                <w:szCs w:val="24"/>
                <w:highlight w:val="none"/>
              </w:rPr>
            </w:pPr>
          </w:p>
          <w:p w14:paraId="51040CBA">
            <w:pPr>
              <w:pStyle w:val="20"/>
              <w:spacing w:before="91" w:line="224" w:lineRule="auto"/>
              <w:ind w:left="6723"/>
              <w:rPr>
                <w:sz w:val="24"/>
                <w:szCs w:val="24"/>
                <w:highlight w:val="none"/>
              </w:rPr>
            </w:pPr>
            <w:r>
              <w:rPr>
                <w:b/>
                <w:bCs/>
                <w:spacing w:val="-15"/>
                <w:sz w:val="28"/>
                <w:szCs w:val="28"/>
                <w:highlight w:val="none"/>
              </w:rPr>
              <w:t>附</w:t>
            </w:r>
            <w:r>
              <w:rPr>
                <w:b/>
                <w:bCs/>
                <w:spacing w:val="133"/>
                <w:sz w:val="28"/>
                <w:szCs w:val="28"/>
                <w:highlight w:val="none"/>
              </w:rPr>
              <w:t xml:space="preserve"> </w:t>
            </w:r>
            <w:r>
              <w:rPr>
                <w:b/>
                <w:bCs/>
                <w:spacing w:val="-15"/>
                <w:sz w:val="28"/>
                <w:szCs w:val="28"/>
                <w:highlight w:val="none"/>
              </w:rPr>
              <w:t>录</w:t>
            </w:r>
          </w:p>
        </w:tc>
      </w:tr>
      <w:tr w14:paraId="4A025E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textDirection w:val="tbRlV"/>
            <w:vAlign w:val="top"/>
          </w:tcPr>
          <w:p w14:paraId="5A7B1D65">
            <w:pPr>
              <w:pStyle w:val="20"/>
              <w:spacing w:before="202" w:line="202" w:lineRule="auto"/>
              <w:ind w:left="196"/>
              <w:rPr>
                <w:sz w:val="24"/>
                <w:szCs w:val="24"/>
                <w:highlight w:val="none"/>
              </w:rPr>
            </w:pPr>
            <w:r>
              <w:rPr>
                <w:spacing w:val="44"/>
                <w:sz w:val="24"/>
                <w:szCs w:val="24"/>
                <w:highlight w:val="none"/>
              </w:rPr>
              <w:t>序号</w:t>
            </w:r>
          </w:p>
        </w:tc>
        <w:tc>
          <w:tcPr>
            <w:tcW w:w="3098" w:type="dxa"/>
            <w:vAlign w:val="top"/>
          </w:tcPr>
          <w:p w14:paraId="5E5B6617">
            <w:pPr>
              <w:spacing w:line="283" w:lineRule="auto"/>
              <w:rPr>
                <w:rFonts w:ascii="Arial"/>
                <w:sz w:val="24"/>
                <w:szCs w:val="24"/>
                <w:highlight w:val="none"/>
              </w:rPr>
            </w:pPr>
          </w:p>
          <w:p w14:paraId="4C9973CB">
            <w:pPr>
              <w:pStyle w:val="20"/>
              <w:spacing w:before="91" w:line="222" w:lineRule="auto"/>
              <w:ind w:left="1033"/>
              <w:rPr>
                <w:sz w:val="24"/>
                <w:szCs w:val="24"/>
                <w:highlight w:val="none"/>
              </w:rPr>
            </w:pPr>
            <w:r>
              <w:rPr>
                <w:spacing w:val="-12"/>
                <w:sz w:val="24"/>
                <w:szCs w:val="24"/>
                <w:highlight w:val="none"/>
              </w:rPr>
              <w:t>活动名称</w:t>
            </w:r>
          </w:p>
        </w:tc>
        <w:tc>
          <w:tcPr>
            <w:tcW w:w="3751" w:type="dxa"/>
            <w:vAlign w:val="top"/>
          </w:tcPr>
          <w:p w14:paraId="7285C979">
            <w:pPr>
              <w:spacing w:line="283" w:lineRule="auto"/>
              <w:rPr>
                <w:rFonts w:ascii="Arial"/>
                <w:sz w:val="24"/>
                <w:szCs w:val="24"/>
                <w:highlight w:val="none"/>
              </w:rPr>
            </w:pPr>
          </w:p>
          <w:p w14:paraId="6B774C2E">
            <w:pPr>
              <w:pStyle w:val="20"/>
              <w:spacing w:before="91" w:line="222" w:lineRule="auto"/>
              <w:ind w:left="1358"/>
              <w:rPr>
                <w:sz w:val="24"/>
                <w:szCs w:val="24"/>
                <w:highlight w:val="none"/>
              </w:rPr>
            </w:pPr>
            <w:r>
              <w:rPr>
                <w:spacing w:val="-12"/>
                <w:sz w:val="24"/>
                <w:szCs w:val="24"/>
                <w:highlight w:val="none"/>
              </w:rPr>
              <w:t>奖项名称</w:t>
            </w:r>
          </w:p>
        </w:tc>
        <w:tc>
          <w:tcPr>
            <w:tcW w:w="5102" w:type="dxa"/>
            <w:vAlign w:val="top"/>
          </w:tcPr>
          <w:p w14:paraId="182A2670">
            <w:pPr>
              <w:spacing w:line="283" w:lineRule="auto"/>
              <w:rPr>
                <w:rFonts w:ascii="Arial"/>
                <w:sz w:val="24"/>
                <w:szCs w:val="24"/>
                <w:highlight w:val="none"/>
              </w:rPr>
            </w:pPr>
          </w:p>
          <w:p w14:paraId="686F81DB">
            <w:pPr>
              <w:pStyle w:val="20"/>
              <w:spacing w:before="91" w:line="222" w:lineRule="auto"/>
              <w:ind w:left="2037"/>
              <w:rPr>
                <w:sz w:val="24"/>
                <w:szCs w:val="24"/>
                <w:highlight w:val="none"/>
              </w:rPr>
            </w:pPr>
            <w:r>
              <w:rPr>
                <w:spacing w:val="-12"/>
                <w:sz w:val="24"/>
                <w:szCs w:val="24"/>
                <w:highlight w:val="none"/>
              </w:rPr>
              <w:t>发奖单位</w:t>
            </w:r>
          </w:p>
        </w:tc>
        <w:tc>
          <w:tcPr>
            <w:tcW w:w="1530" w:type="dxa"/>
            <w:vAlign w:val="top"/>
          </w:tcPr>
          <w:p w14:paraId="2DC471BC">
            <w:pPr>
              <w:spacing w:line="283" w:lineRule="auto"/>
              <w:rPr>
                <w:rFonts w:ascii="Arial"/>
                <w:sz w:val="24"/>
                <w:szCs w:val="24"/>
                <w:highlight w:val="none"/>
              </w:rPr>
            </w:pPr>
          </w:p>
          <w:p w14:paraId="0C2796C0">
            <w:pPr>
              <w:pStyle w:val="20"/>
              <w:spacing w:before="91" w:line="223" w:lineRule="auto"/>
              <w:ind w:left="248"/>
              <w:rPr>
                <w:sz w:val="24"/>
                <w:szCs w:val="24"/>
                <w:highlight w:val="none"/>
              </w:rPr>
            </w:pPr>
            <w:r>
              <w:rPr>
                <w:spacing w:val="-12"/>
                <w:sz w:val="24"/>
                <w:szCs w:val="24"/>
                <w:highlight w:val="none"/>
              </w:rPr>
              <w:t>获奖级别</w:t>
            </w:r>
          </w:p>
        </w:tc>
      </w:tr>
      <w:tr w14:paraId="0AA7E1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7A882394">
            <w:pPr>
              <w:spacing w:line="336" w:lineRule="auto"/>
              <w:rPr>
                <w:rFonts w:ascii="Arial"/>
                <w:sz w:val="24"/>
                <w:szCs w:val="24"/>
                <w:highlight w:val="none"/>
              </w:rPr>
            </w:pPr>
          </w:p>
          <w:p w14:paraId="39ED6A97">
            <w:pPr>
              <w:pStyle w:val="20"/>
              <w:spacing w:before="91" w:line="181" w:lineRule="auto"/>
              <w:ind w:left="250" w:leftChars="0"/>
              <w:rPr>
                <w:sz w:val="24"/>
                <w:szCs w:val="24"/>
                <w:highlight w:val="none"/>
              </w:rPr>
            </w:pPr>
            <w:r>
              <w:rPr>
                <w:spacing w:val="-16"/>
                <w:sz w:val="24"/>
                <w:szCs w:val="24"/>
                <w:highlight w:val="none"/>
              </w:rPr>
              <w:t>14</w:t>
            </w:r>
          </w:p>
        </w:tc>
        <w:tc>
          <w:tcPr>
            <w:tcW w:w="3098" w:type="dxa"/>
            <w:vAlign w:val="top"/>
          </w:tcPr>
          <w:p w14:paraId="52003B38">
            <w:pPr>
              <w:pStyle w:val="20"/>
              <w:spacing w:before="200" w:line="231" w:lineRule="auto"/>
              <w:ind w:left="1042" w:leftChars="0" w:right="105" w:rightChars="0" w:hanging="941" w:firstLineChars="0"/>
              <w:rPr>
                <w:sz w:val="24"/>
                <w:szCs w:val="24"/>
                <w:highlight w:val="none"/>
              </w:rPr>
            </w:pPr>
            <w:r>
              <w:rPr>
                <w:spacing w:val="-10"/>
                <w:sz w:val="24"/>
                <w:szCs w:val="24"/>
                <w:highlight w:val="none"/>
              </w:rPr>
              <w:t>“助学</w:t>
            </w:r>
            <w:r>
              <w:rPr>
                <w:rFonts w:ascii="Arial" w:hAnsi="Arial" w:eastAsia="Arial" w:cs="Arial"/>
                <w:spacing w:val="-10"/>
                <w:sz w:val="24"/>
                <w:szCs w:val="24"/>
                <w:highlight w:val="none"/>
              </w:rPr>
              <w:t>•</w:t>
            </w:r>
            <w:r>
              <w:rPr>
                <w:spacing w:val="-10"/>
                <w:sz w:val="24"/>
                <w:szCs w:val="24"/>
                <w:highlight w:val="none"/>
              </w:rPr>
              <w:t>筑梦</w:t>
            </w:r>
            <w:r>
              <w:rPr>
                <w:rFonts w:ascii="Arial" w:hAnsi="Arial" w:eastAsia="Arial" w:cs="Arial"/>
                <w:spacing w:val="-10"/>
                <w:sz w:val="24"/>
                <w:szCs w:val="24"/>
                <w:highlight w:val="none"/>
              </w:rPr>
              <w:t>•</w:t>
            </w:r>
            <w:r>
              <w:rPr>
                <w:spacing w:val="-10"/>
                <w:sz w:val="24"/>
                <w:szCs w:val="24"/>
                <w:highlight w:val="none"/>
              </w:rPr>
              <w:t>铸人”主题</w:t>
            </w:r>
            <w:r>
              <w:rPr>
                <w:spacing w:val="8"/>
                <w:sz w:val="24"/>
                <w:szCs w:val="24"/>
                <w:highlight w:val="none"/>
              </w:rPr>
              <w:t xml:space="preserve"> </w:t>
            </w:r>
            <w:r>
              <w:rPr>
                <w:spacing w:val="-15"/>
                <w:sz w:val="24"/>
                <w:szCs w:val="24"/>
                <w:highlight w:val="none"/>
              </w:rPr>
              <w:t>宣传活动</w:t>
            </w:r>
          </w:p>
        </w:tc>
        <w:tc>
          <w:tcPr>
            <w:tcW w:w="3751" w:type="dxa"/>
            <w:vAlign w:val="top"/>
          </w:tcPr>
          <w:p w14:paraId="766B3A40">
            <w:pPr>
              <w:pStyle w:val="20"/>
              <w:spacing w:before="45" w:line="223" w:lineRule="auto"/>
              <w:ind w:left="283"/>
              <w:rPr>
                <w:sz w:val="24"/>
                <w:szCs w:val="24"/>
                <w:highlight w:val="none"/>
              </w:rPr>
            </w:pPr>
            <w:r>
              <w:rPr>
                <w:spacing w:val="-11"/>
                <w:sz w:val="24"/>
                <w:szCs w:val="24"/>
                <w:highlight w:val="none"/>
              </w:rPr>
              <w:t>征文一/二/三等奖，教师征</w:t>
            </w:r>
          </w:p>
          <w:p w14:paraId="7AC62D11">
            <w:pPr>
              <w:pStyle w:val="20"/>
              <w:spacing w:before="26" w:line="223" w:lineRule="auto"/>
              <w:ind w:left="142"/>
              <w:rPr>
                <w:sz w:val="24"/>
                <w:szCs w:val="24"/>
                <w:highlight w:val="none"/>
              </w:rPr>
            </w:pPr>
            <w:r>
              <w:rPr>
                <w:spacing w:val="-11"/>
                <w:sz w:val="24"/>
                <w:szCs w:val="24"/>
                <w:highlight w:val="none"/>
              </w:rPr>
              <w:t>文、视频、音频、宣传画优秀</w:t>
            </w:r>
          </w:p>
          <w:p w14:paraId="665941F9">
            <w:pPr>
              <w:pStyle w:val="20"/>
              <w:spacing w:before="24" w:line="179" w:lineRule="auto"/>
              <w:ind w:left="1625" w:leftChars="0"/>
              <w:rPr>
                <w:sz w:val="24"/>
                <w:szCs w:val="24"/>
                <w:highlight w:val="none"/>
              </w:rPr>
            </w:pPr>
            <w:r>
              <w:rPr>
                <w:spacing w:val="-12"/>
                <w:sz w:val="24"/>
                <w:szCs w:val="24"/>
                <w:highlight w:val="none"/>
              </w:rPr>
              <w:t>作品</w:t>
            </w:r>
          </w:p>
        </w:tc>
        <w:tc>
          <w:tcPr>
            <w:tcW w:w="5102" w:type="dxa"/>
            <w:vAlign w:val="top"/>
          </w:tcPr>
          <w:p w14:paraId="13EF1563">
            <w:pPr>
              <w:spacing w:line="288" w:lineRule="auto"/>
              <w:rPr>
                <w:rFonts w:ascii="Arial"/>
                <w:sz w:val="24"/>
                <w:szCs w:val="24"/>
                <w:highlight w:val="none"/>
              </w:rPr>
            </w:pPr>
          </w:p>
          <w:p w14:paraId="16867048">
            <w:pPr>
              <w:pStyle w:val="20"/>
              <w:spacing w:before="91" w:line="223" w:lineRule="auto"/>
              <w:ind w:left="1229" w:leftChars="0"/>
              <w:rPr>
                <w:sz w:val="24"/>
                <w:szCs w:val="24"/>
                <w:highlight w:val="none"/>
              </w:rPr>
            </w:pPr>
            <w:r>
              <w:rPr>
                <w:spacing w:val="-12"/>
                <w:sz w:val="24"/>
                <w:szCs w:val="24"/>
                <w:highlight w:val="none"/>
              </w:rPr>
              <w:t>全国学生资助管理中心</w:t>
            </w:r>
          </w:p>
        </w:tc>
        <w:tc>
          <w:tcPr>
            <w:tcW w:w="1530" w:type="dxa"/>
            <w:vAlign w:val="top"/>
          </w:tcPr>
          <w:p w14:paraId="1AC4CF1B">
            <w:pPr>
              <w:spacing w:line="288" w:lineRule="auto"/>
              <w:rPr>
                <w:rFonts w:ascii="Arial"/>
                <w:sz w:val="24"/>
                <w:szCs w:val="24"/>
                <w:highlight w:val="none"/>
              </w:rPr>
            </w:pPr>
          </w:p>
          <w:p w14:paraId="0F8B1C02">
            <w:pPr>
              <w:pStyle w:val="20"/>
              <w:spacing w:before="91" w:line="224" w:lineRule="auto"/>
              <w:ind w:left="408" w:leftChars="0"/>
              <w:rPr>
                <w:sz w:val="24"/>
                <w:szCs w:val="24"/>
                <w:highlight w:val="none"/>
              </w:rPr>
            </w:pPr>
            <w:r>
              <w:rPr>
                <w:spacing w:val="-21"/>
                <w:sz w:val="24"/>
                <w:szCs w:val="24"/>
                <w:highlight w:val="none"/>
              </w:rPr>
              <w:t>国家级</w:t>
            </w:r>
          </w:p>
        </w:tc>
      </w:tr>
      <w:tr w14:paraId="4F4146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6458D881">
            <w:pPr>
              <w:spacing w:line="334" w:lineRule="auto"/>
              <w:rPr>
                <w:rFonts w:ascii="Arial"/>
                <w:sz w:val="24"/>
                <w:szCs w:val="24"/>
                <w:highlight w:val="none"/>
              </w:rPr>
            </w:pPr>
          </w:p>
          <w:p w14:paraId="2F7064E2">
            <w:pPr>
              <w:pStyle w:val="20"/>
              <w:spacing w:before="91" w:line="181" w:lineRule="auto"/>
              <w:ind w:left="250" w:leftChars="0"/>
              <w:rPr>
                <w:sz w:val="24"/>
                <w:szCs w:val="24"/>
                <w:highlight w:val="none"/>
              </w:rPr>
            </w:pPr>
            <w:r>
              <w:rPr>
                <w:spacing w:val="-16"/>
                <w:sz w:val="24"/>
                <w:szCs w:val="24"/>
                <w:highlight w:val="none"/>
              </w:rPr>
              <w:t>15</w:t>
            </w:r>
          </w:p>
        </w:tc>
        <w:tc>
          <w:tcPr>
            <w:tcW w:w="3098" w:type="dxa"/>
            <w:vAlign w:val="top"/>
          </w:tcPr>
          <w:p w14:paraId="05C32239">
            <w:pPr>
              <w:spacing w:line="287" w:lineRule="auto"/>
              <w:rPr>
                <w:rFonts w:ascii="Arial"/>
                <w:sz w:val="24"/>
                <w:szCs w:val="24"/>
                <w:highlight w:val="none"/>
              </w:rPr>
            </w:pPr>
          </w:p>
          <w:p w14:paraId="0C4A84AD">
            <w:pPr>
              <w:pStyle w:val="20"/>
              <w:spacing w:before="91" w:line="222" w:lineRule="auto"/>
              <w:ind w:left="226" w:leftChars="0"/>
              <w:rPr>
                <w:sz w:val="24"/>
                <w:szCs w:val="24"/>
                <w:highlight w:val="none"/>
              </w:rPr>
            </w:pPr>
            <w:r>
              <w:rPr>
                <w:spacing w:val="-12"/>
                <w:sz w:val="24"/>
                <w:szCs w:val="24"/>
                <w:highlight w:val="none"/>
              </w:rPr>
              <w:t>全国大学生网络文化节</w:t>
            </w:r>
          </w:p>
        </w:tc>
        <w:tc>
          <w:tcPr>
            <w:tcW w:w="3751" w:type="dxa"/>
            <w:vAlign w:val="top"/>
          </w:tcPr>
          <w:p w14:paraId="1425296F">
            <w:pPr>
              <w:pStyle w:val="20"/>
              <w:spacing w:before="200" w:line="230" w:lineRule="auto"/>
              <w:ind w:left="1223" w:leftChars="0" w:right="189" w:rightChars="0" w:hanging="1005" w:firstLineChars="0"/>
              <w:rPr>
                <w:sz w:val="24"/>
                <w:szCs w:val="24"/>
                <w:highlight w:val="none"/>
              </w:rPr>
            </w:pPr>
            <w:r>
              <w:rPr>
                <w:spacing w:val="-12"/>
                <w:sz w:val="24"/>
                <w:szCs w:val="24"/>
                <w:highlight w:val="none"/>
              </w:rPr>
              <w:t>各个参赛类别一/二/三/优秀</w:t>
            </w:r>
            <w:r>
              <w:rPr>
                <w:spacing w:val="5"/>
                <w:sz w:val="24"/>
                <w:szCs w:val="24"/>
                <w:highlight w:val="none"/>
              </w:rPr>
              <w:t xml:space="preserve"> </w:t>
            </w:r>
            <w:r>
              <w:rPr>
                <w:spacing w:val="-12"/>
                <w:sz w:val="24"/>
                <w:szCs w:val="24"/>
                <w:highlight w:val="none"/>
              </w:rPr>
              <w:t>奖及单项奖</w:t>
            </w:r>
          </w:p>
        </w:tc>
        <w:tc>
          <w:tcPr>
            <w:tcW w:w="5102" w:type="dxa"/>
            <w:vAlign w:val="top"/>
          </w:tcPr>
          <w:p w14:paraId="50D85395">
            <w:pPr>
              <w:pStyle w:val="20"/>
              <w:spacing w:before="199" w:line="230" w:lineRule="auto"/>
              <w:ind w:left="1895" w:leftChars="0" w:right="114" w:rightChars="0" w:hanging="1748" w:firstLineChars="0"/>
              <w:rPr>
                <w:sz w:val="24"/>
                <w:szCs w:val="24"/>
                <w:highlight w:val="none"/>
              </w:rPr>
            </w:pPr>
            <w:r>
              <w:rPr>
                <w:spacing w:val="-12"/>
                <w:sz w:val="24"/>
                <w:szCs w:val="24"/>
                <w:highlight w:val="none"/>
              </w:rPr>
              <w:t>教育部思想政治工作司、中央网信办网络</w:t>
            </w:r>
            <w:r>
              <w:rPr>
                <w:spacing w:val="10"/>
                <w:sz w:val="24"/>
                <w:szCs w:val="24"/>
                <w:highlight w:val="none"/>
              </w:rPr>
              <w:t xml:space="preserve"> </w:t>
            </w:r>
            <w:r>
              <w:rPr>
                <w:spacing w:val="-11"/>
                <w:sz w:val="24"/>
                <w:szCs w:val="24"/>
                <w:highlight w:val="none"/>
              </w:rPr>
              <w:t>社会工作局</w:t>
            </w:r>
          </w:p>
        </w:tc>
        <w:tc>
          <w:tcPr>
            <w:tcW w:w="1530" w:type="dxa"/>
            <w:vAlign w:val="top"/>
          </w:tcPr>
          <w:p w14:paraId="1BC22C36">
            <w:pPr>
              <w:spacing w:line="286" w:lineRule="auto"/>
              <w:rPr>
                <w:rFonts w:ascii="Arial"/>
                <w:sz w:val="24"/>
                <w:szCs w:val="24"/>
                <w:highlight w:val="none"/>
              </w:rPr>
            </w:pPr>
          </w:p>
          <w:p w14:paraId="206F36A2">
            <w:pPr>
              <w:pStyle w:val="20"/>
              <w:spacing w:before="91" w:line="224" w:lineRule="auto"/>
              <w:ind w:left="408" w:leftChars="0"/>
              <w:rPr>
                <w:sz w:val="24"/>
                <w:szCs w:val="24"/>
                <w:highlight w:val="none"/>
              </w:rPr>
            </w:pPr>
            <w:r>
              <w:rPr>
                <w:spacing w:val="-21"/>
                <w:sz w:val="24"/>
                <w:szCs w:val="24"/>
                <w:highlight w:val="none"/>
              </w:rPr>
              <w:t>国家级</w:t>
            </w:r>
          </w:p>
        </w:tc>
      </w:tr>
      <w:tr w14:paraId="44089A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694C9DF5">
            <w:pPr>
              <w:spacing w:line="331" w:lineRule="auto"/>
              <w:rPr>
                <w:rFonts w:ascii="Arial"/>
                <w:sz w:val="24"/>
                <w:szCs w:val="24"/>
                <w:highlight w:val="none"/>
              </w:rPr>
            </w:pPr>
          </w:p>
          <w:p w14:paraId="6479A305">
            <w:pPr>
              <w:pStyle w:val="20"/>
              <w:spacing w:before="91" w:line="181" w:lineRule="auto"/>
              <w:ind w:left="250" w:leftChars="0"/>
              <w:rPr>
                <w:sz w:val="24"/>
                <w:szCs w:val="24"/>
                <w:highlight w:val="none"/>
              </w:rPr>
            </w:pPr>
            <w:r>
              <w:rPr>
                <w:spacing w:val="-16"/>
                <w:sz w:val="24"/>
                <w:szCs w:val="24"/>
                <w:highlight w:val="none"/>
              </w:rPr>
              <w:t>16</w:t>
            </w:r>
          </w:p>
        </w:tc>
        <w:tc>
          <w:tcPr>
            <w:tcW w:w="3098" w:type="dxa"/>
            <w:vAlign w:val="top"/>
          </w:tcPr>
          <w:p w14:paraId="7C6AA7B4">
            <w:pPr>
              <w:pStyle w:val="20"/>
              <w:spacing w:before="197" w:line="231" w:lineRule="auto"/>
              <w:ind w:left="1161" w:leftChars="0" w:right="189" w:rightChars="0" w:hanging="941" w:firstLineChars="0"/>
              <w:rPr>
                <w:sz w:val="24"/>
                <w:szCs w:val="24"/>
                <w:highlight w:val="none"/>
              </w:rPr>
            </w:pPr>
            <w:r>
              <w:rPr>
                <w:spacing w:val="-12"/>
                <w:sz w:val="24"/>
                <w:szCs w:val="24"/>
                <w:highlight w:val="none"/>
              </w:rPr>
              <w:t>天津市高校大学生军事</w:t>
            </w:r>
            <w:r>
              <w:rPr>
                <w:spacing w:val="1"/>
                <w:sz w:val="24"/>
                <w:szCs w:val="24"/>
                <w:highlight w:val="none"/>
              </w:rPr>
              <w:t xml:space="preserve"> </w:t>
            </w:r>
            <w:r>
              <w:rPr>
                <w:spacing w:val="-11"/>
                <w:sz w:val="24"/>
                <w:szCs w:val="24"/>
                <w:highlight w:val="none"/>
              </w:rPr>
              <w:t>训练营</w:t>
            </w:r>
          </w:p>
        </w:tc>
        <w:tc>
          <w:tcPr>
            <w:tcW w:w="3751" w:type="dxa"/>
            <w:vAlign w:val="top"/>
          </w:tcPr>
          <w:p w14:paraId="0A9D0A97">
            <w:pPr>
              <w:spacing w:line="284" w:lineRule="auto"/>
              <w:rPr>
                <w:rFonts w:ascii="Arial"/>
                <w:sz w:val="24"/>
                <w:szCs w:val="24"/>
                <w:highlight w:val="none"/>
              </w:rPr>
            </w:pPr>
          </w:p>
          <w:p w14:paraId="0A36BAEB">
            <w:pPr>
              <w:pStyle w:val="20"/>
              <w:spacing w:before="91" w:line="222" w:lineRule="auto"/>
              <w:ind w:left="547" w:leftChars="0"/>
              <w:rPr>
                <w:sz w:val="24"/>
                <w:szCs w:val="24"/>
                <w:highlight w:val="none"/>
              </w:rPr>
            </w:pPr>
            <w:r>
              <w:rPr>
                <w:spacing w:val="-11"/>
                <w:sz w:val="24"/>
                <w:szCs w:val="24"/>
                <w:highlight w:val="none"/>
              </w:rPr>
              <w:t>天津市高校思政训练营</w:t>
            </w:r>
          </w:p>
        </w:tc>
        <w:tc>
          <w:tcPr>
            <w:tcW w:w="5102" w:type="dxa"/>
            <w:vAlign w:val="top"/>
          </w:tcPr>
          <w:p w14:paraId="628BEE5B">
            <w:pPr>
              <w:spacing w:line="283" w:lineRule="auto"/>
              <w:rPr>
                <w:rFonts w:ascii="Arial"/>
                <w:sz w:val="24"/>
                <w:szCs w:val="24"/>
                <w:highlight w:val="none"/>
              </w:rPr>
            </w:pPr>
          </w:p>
          <w:p w14:paraId="707239ED">
            <w:pPr>
              <w:pStyle w:val="20"/>
              <w:spacing w:before="91" w:line="223" w:lineRule="auto"/>
              <w:ind w:left="1896" w:leftChars="0"/>
              <w:rPr>
                <w:sz w:val="24"/>
                <w:szCs w:val="24"/>
                <w:highlight w:val="none"/>
              </w:rPr>
            </w:pPr>
            <w:r>
              <w:rPr>
                <w:spacing w:val="-11"/>
                <w:sz w:val="24"/>
                <w:szCs w:val="24"/>
                <w:highlight w:val="none"/>
              </w:rPr>
              <w:t>天津市教委</w:t>
            </w:r>
          </w:p>
        </w:tc>
        <w:tc>
          <w:tcPr>
            <w:tcW w:w="1530" w:type="dxa"/>
            <w:vAlign w:val="top"/>
          </w:tcPr>
          <w:p w14:paraId="667B143F">
            <w:pPr>
              <w:spacing w:line="283" w:lineRule="auto"/>
              <w:rPr>
                <w:rFonts w:ascii="Arial"/>
                <w:sz w:val="24"/>
                <w:szCs w:val="24"/>
                <w:highlight w:val="none"/>
              </w:rPr>
            </w:pPr>
          </w:p>
          <w:p w14:paraId="0ACF5EBE">
            <w:pPr>
              <w:pStyle w:val="20"/>
              <w:spacing w:before="91" w:line="223" w:lineRule="auto"/>
              <w:ind w:left="521" w:leftChars="0"/>
              <w:rPr>
                <w:sz w:val="24"/>
                <w:szCs w:val="24"/>
                <w:highlight w:val="none"/>
              </w:rPr>
            </w:pPr>
            <w:r>
              <w:rPr>
                <w:spacing w:val="-13"/>
                <w:sz w:val="24"/>
                <w:szCs w:val="24"/>
                <w:highlight w:val="none"/>
              </w:rPr>
              <w:t>市级</w:t>
            </w:r>
          </w:p>
        </w:tc>
      </w:tr>
      <w:tr w14:paraId="4473F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3064E9CE">
            <w:pPr>
              <w:spacing w:line="333" w:lineRule="auto"/>
              <w:rPr>
                <w:rFonts w:ascii="Arial"/>
                <w:sz w:val="24"/>
                <w:szCs w:val="24"/>
                <w:highlight w:val="none"/>
              </w:rPr>
            </w:pPr>
          </w:p>
          <w:p w14:paraId="59DCE9BE">
            <w:pPr>
              <w:pStyle w:val="20"/>
              <w:spacing w:before="91" w:line="181" w:lineRule="auto"/>
              <w:ind w:left="250" w:leftChars="0"/>
              <w:rPr>
                <w:sz w:val="24"/>
                <w:szCs w:val="24"/>
                <w:highlight w:val="none"/>
              </w:rPr>
            </w:pPr>
            <w:r>
              <w:rPr>
                <w:spacing w:val="-16"/>
                <w:sz w:val="24"/>
                <w:szCs w:val="24"/>
                <w:highlight w:val="none"/>
              </w:rPr>
              <w:t>17</w:t>
            </w:r>
          </w:p>
        </w:tc>
        <w:tc>
          <w:tcPr>
            <w:tcW w:w="3098" w:type="dxa"/>
            <w:vAlign w:val="top"/>
          </w:tcPr>
          <w:p w14:paraId="71FBCC6C">
            <w:pPr>
              <w:pStyle w:val="20"/>
              <w:spacing w:before="195" w:line="232" w:lineRule="auto"/>
              <w:ind w:left="1026" w:leftChars="0" w:right="189" w:rightChars="0" w:hanging="806" w:firstLineChars="0"/>
              <w:rPr>
                <w:sz w:val="24"/>
                <w:szCs w:val="24"/>
                <w:highlight w:val="none"/>
              </w:rPr>
            </w:pPr>
            <w:r>
              <w:rPr>
                <w:spacing w:val="-12"/>
                <w:sz w:val="24"/>
                <w:szCs w:val="24"/>
                <w:highlight w:val="none"/>
              </w:rPr>
              <w:t>天津市高校升旗手交流</w:t>
            </w:r>
            <w:r>
              <w:rPr>
                <w:spacing w:val="1"/>
                <w:sz w:val="24"/>
                <w:szCs w:val="24"/>
                <w:highlight w:val="none"/>
              </w:rPr>
              <w:t xml:space="preserve"> </w:t>
            </w:r>
            <w:r>
              <w:rPr>
                <w:spacing w:val="-11"/>
                <w:sz w:val="24"/>
                <w:szCs w:val="24"/>
                <w:highlight w:val="none"/>
              </w:rPr>
              <w:t>展示比赛</w:t>
            </w:r>
          </w:p>
        </w:tc>
        <w:tc>
          <w:tcPr>
            <w:tcW w:w="3751" w:type="dxa"/>
            <w:vAlign w:val="top"/>
          </w:tcPr>
          <w:p w14:paraId="2D105E9F">
            <w:pPr>
              <w:pStyle w:val="20"/>
              <w:spacing w:before="195" w:line="232" w:lineRule="auto"/>
              <w:ind w:left="1755" w:leftChars="0" w:right="112" w:rightChars="0" w:hanging="1611" w:firstLineChars="0"/>
              <w:rPr>
                <w:sz w:val="24"/>
                <w:szCs w:val="24"/>
                <w:highlight w:val="none"/>
              </w:rPr>
            </w:pPr>
            <w:r>
              <w:rPr>
                <w:spacing w:val="-12"/>
                <w:sz w:val="24"/>
                <w:szCs w:val="24"/>
                <w:highlight w:val="none"/>
              </w:rPr>
              <w:t>天津市高校升旗手交流展示比</w:t>
            </w:r>
            <w:r>
              <w:rPr>
                <w:spacing w:val="4"/>
                <w:sz w:val="24"/>
                <w:szCs w:val="24"/>
                <w:highlight w:val="none"/>
              </w:rPr>
              <w:t xml:space="preserve"> </w:t>
            </w:r>
            <w:r>
              <w:rPr>
                <w:sz w:val="24"/>
                <w:szCs w:val="24"/>
                <w:highlight w:val="none"/>
              </w:rPr>
              <w:t>赛</w:t>
            </w:r>
          </w:p>
        </w:tc>
        <w:tc>
          <w:tcPr>
            <w:tcW w:w="5102" w:type="dxa"/>
            <w:vAlign w:val="top"/>
          </w:tcPr>
          <w:p w14:paraId="25855C78">
            <w:pPr>
              <w:spacing w:line="285" w:lineRule="auto"/>
              <w:rPr>
                <w:rFonts w:ascii="Arial"/>
                <w:sz w:val="24"/>
                <w:szCs w:val="24"/>
                <w:highlight w:val="none"/>
              </w:rPr>
            </w:pPr>
          </w:p>
          <w:p w14:paraId="3E061E5D">
            <w:pPr>
              <w:pStyle w:val="20"/>
              <w:spacing w:before="91" w:line="223" w:lineRule="auto"/>
              <w:ind w:left="1896" w:leftChars="0"/>
              <w:rPr>
                <w:sz w:val="24"/>
                <w:szCs w:val="24"/>
                <w:highlight w:val="none"/>
              </w:rPr>
            </w:pPr>
            <w:r>
              <w:rPr>
                <w:spacing w:val="-11"/>
                <w:sz w:val="24"/>
                <w:szCs w:val="24"/>
                <w:highlight w:val="none"/>
              </w:rPr>
              <w:t>天津市教委</w:t>
            </w:r>
          </w:p>
        </w:tc>
        <w:tc>
          <w:tcPr>
            <w:tcW w:w="1530" w:type="dxa"/>
            <w:vAlign w:val="top"/>
          </w:tcPr>
          <w:p w14:paraId="58582656">
            <w:pPr>
              <w:spacing w:line="285" w:lineRule="auto"/>
              <w:rPr>
                <w:rFonts w:ascii="Arial"/>
                <w:sz w:val="24"/>
                <w:szCs w:val="24"/>
                <w:highlight w:val="none"/>
              </w:rPr>
            </w:pPr>
          </w:p>
          <w:p w14:paraId="64D45E2E">
            <w:pPr>
              <w:pStyle w:val="20"/>
              <w:spacing w:before="91" w:line="223" w:lineRule="auto"/>
              <w:ind w:left="521" w:leftChars="0"/>
              <w:rPr>
                <w:sz w:val="24"/>
                <w:szCs w:val="24"/>
                <w:highlight w:val="none"/>
              </w:rPr>
            </w:pPr>
            <w:r>
              <w:rPr>
                <w:spacing w:val="-13"/>
                <w:sz w:val="24"/>
                <w:szCs w:val="24"/>
                <w:highlight w:val="none"/>
              </w:rPr>
              <w:t>市级</w:t>
            </w:r>
          </w:p>
        </w:tc>
      </w:tr>
      <w:tr w14:paraId="53368D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60FAE47D">
            <w:pPr>
              <w:spacing w:line="331" w:lineRule="auto"/>
              <w:rPr>
                <w:rFonts w:ascii="Arial"/>
                <w:sz w:val="24"/>
                <w:szCs w:val="24"/>
                <w:highlight w:val="none"/>
              </w:rPr>
            </w:pPr>
          </w:p>
          <w:p w14:paraId="0180442F">
            <w:pPr>
              <w:pStyle w:val="20"/>
              <w:spacing w:before="91" w:line="181" w:lineRule="auto"/>
              <w:ind w:left="250" w:leftChars="0"/>
              <w:rPr>
                <w:sz w:val="24"/>
                <w:szCs w:val="24"/>
                <w:highlight w:val="none"/>
              </w:rPr>
            </w:pPr>
            <w:r>
              <w:rPr>
                <w:spacing w:val="-16"/>
                <w:sz w:val="24"/>
                <w:szCs w:val="24"/>
                <w:highlight w:val="none"/>
              </w:rPr>
              <w:t>18</w:t>
            </w:r>
          </w:p>
        </w:tc>
        <w:tc>
          <w:tcPr>
            <w:tcW w:w="3098" w:type="dxa"/>
            <w:vAlign w:val="top"/>
          </w:tcPr>
          <w:p w14:paraId="13BE0B0B">
            <w:pPr>
              <w:pStyle w:val="20"/>
              <w:spacing w:before="196" w:line="232" w:lineRule="auto"/>
              <w:ind w:left="1161" w:leftChars="0" w:right="189" w:rightChars="0" w:hanging="935" w:firstLineChars="0"/>
              <w:rPr>
                <w:sz w:val="24"/>
                <w:szCs w:val="24"/>
                <w:highlight w:val="none"/>
              </w:rPr>
            </w:pPr>
            <w:r>
              <w:rPr>
                <w:spacing w:val="-13"/>
                <w:sz w:val="24"/>
                <w:szCs w:val="24"/>
                <w:highlight w:val="none"/>
              </w:rPr>
              <w:t>全国高校升旗手交流展</w:t>
            </w:r>
            <w:r>
              <w:rPr>
                <w:spacing w:val="6"/>
                <w:sz w:val="24"/>
                <w:szCs w:val="24"/>
                <w:highlight w:val="none"/>
              </w:rPr>
              <w:t xml:space="preserve"> </w:t>
            </w:r>
            <w:r>
              <w:rPr>
                <w:spacing w:val="-10"/>
                <w:sz w:val="24"/>
                <w:szCs w:val="24"/>
                <w:highlight w:val="none"/>
              </w:rPr>
              <w:t>示比赛</w:t>
            </w:r>
          </w:p>
        </w:tc>
        <w:tc>
          <w:tcPr>
            <w:tcW w:w="3751" w:type="dxa"/>
            <w:vAlign w:val="top"/>
          </w:tcPr>
          <w:p w14:paraId="6D3440BA">
            <w:pPr>
              <w:spacing w:line="284" w:lineRule="auto"/>
              <w:rPr>
                <w:rFonts w:ascii="Arial"/>
                <w:sz w:val="24"/>
                <w:szCs w:val="24"/>
                <w:highlight w:val="none"/>
              </w:rPr>
            </w:pPr>
          </w:p>
          <w:p w14:paraId="06B6A5B1">
            <w:pPr>
              <w:pStyle w:val="20"/>
              <w:spacing w:before="91" w:line="222" w:lineRule="auto"/>
              <w:ind w:left="687" w:leftChars="0"/>
              <w:rPr>
                <w:sz w:val="24"/>
                <w:szCs w:val="24"/>
                <w:highlight w:val="none"/>
              </w:rPr>
            </w:pPr>
            <w:r>
              <w:rPr>
                <w:spacing w:val="-12"/>
                <w:sz w:val="24"/>
                <w:szCs w:val="24"/>
                <w:highlight w:val="none"/>
              </w:rPr>
              <w:t>全国高校优秀升旗手</w:t>
            </w:r>
          </w:p>
        </w:tc>
        <w:tc>
          <w:tcPr>
            <w:tcW w:w="5102" w:type="dxa"/>
            <w:vAlign w:val="top"/>
          </w:tcPr>
          <w:p w14:paraId="3C6C16D1">
            <w:pPr>
              <w:spacing w:line="284" w:lineRule="auto"/>
              <w:rPr>
                <w:rFonts w:ascii="Arial"/>
                <w:sz w:val="24"/>
                <w:szCs w:val="24"/>
                <w:highlight w:val="none"/>
              </w:rPr>
            </w:pPr>
          </w:p>
          <w:p w14:paraId="4B4A06AC">
            <w:pPr>
              <w:pStyle w:val="20"/>
              <w:spacing w:before="91" w:line="222" w:lineRule="auto"/>
              <w:ind w:left="1499" w:leftChars="0"/>
              <w:rPr>
                <w:sz w:val="24"/>
                <w:szCs w:val="24"/>
                <w:highlight w:val="none"/>
              </w:rPr>
            </w:pPr>
            <w:r>
              <w:rPr>
                <w:spacing w:val="-12"/>
                <w:sz w:val="24"/>
                <w:szCs w:val="24"/>
                <w:highlight w:val="none"/>
              </w:rPr>
              <w:t>共青团中央学校部</w:t>
            </w:r>
          </w:p>
        </w:tc>
        <w:tc>
          <w:tcPr>
            <w:tcW w:w="1530" w:type="dxa"/>
            <w:vAlign w:val="top"/>
          </w:tcPr>
          <w:p w14:paraId="71EEC344">
            <w:pPr>
              <w:spacing w:line="283" w:lineRule="auto"/>
              <w:rPr>
                <w:rFonts w:ascii="Arial"/>
                <w:sz w:val="24"/>
                <w:szCs w:val="24"/>
                <w:highlight w:val="none"/>
              </w:rPr>
            </w:pPr>
          </w:p>
          <w:p w14:paraId="264D5F92">
            <w:pPr>
              <w:pStyle w:val="20"/>
              <w:spacing w:before="91" w:line="224" w:lineRule="auto"/>
              <w:ind w:left="515" w:leftChars="0"/>
              <w:rPr>
                <w:sz w:val="24"/>
                <w:szCs w:val="24"/>
                <w:highlight w:val="none"/>
              </w:rPr>
            </w:pPr>
            <w:r>
              <w:rPr>
                <w:spacing w:val="-10"/>
                <w:sz w:val="24"/>
                <w:szCs w:val="24"/>
                <w:highlight w:val="none"/>
              </w:rPr>
              <w:t>省级</w:t>
            </w:r>
          </w:p>
        </w:tc>
      </w:tr>
      <w:tr w14:paraId="7DFFBA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703" w:type="dxa"/>
            <w:vAlign w:val="top"/>
          </w:tcPr>
          <w:p w14:paraId="3EF52B5A">
            <w:pPr>
              <w:spacing w:line="333" w:lineRule="auto"/>
              <w:rPr>
                <w:rFonts w:ascii="Arial"/>
                <w:sz w:val="24"/>
                <w:szCs w:val="24"/>
                <w:highlight w:val="none"/>
              </w:rPr>
            </w:pPr>
          </w:p>
          <w:p w14:paraId="604A00D8">
            <w:pPr>
              <w:pStyle w:val="20"/>
              <w:spacing w:before="91" w:line="181" w:lineRule="auto"/>
              <w:ind w:left="250" w:leftChars="0"/>
              <w:rPr>
                <w:sz w:val="24"/>
                <w:szCs w:val="24"/>
                <w:highlight w:val="none"/>
              </w:rPr>
            </w:pPr>
            <w:r>
              <w:rPr>
                <w:spacing w:val="-16"/>
                <w:sz w:val="24"/>
                <w:szCs w:val="24"/>
                <w:highlight w:val="none"/>
              </w:rPr>
              <w:t>19</w:t>
            </w:r>
          </w:p>
        </w:tc>
        <w:tc>
          <w:tcPr>
            <w:tcW w:w="3098" w:type="dxa"/>
            <w:vAlign w:val="top"/>
          </w:tcPr>
          <w:p w14:paraId="2B293542">
            <w:pPr>
              <w:pStyle w:val="20"/>
              <w:spacing w:before="196" w:line="232" w:lineRule="auto"/>
              <w:ind w:left="639" w:leftChars="0" w:right="192" w:rightChars="0" w:hanging="413" w:firstLineChars="0"/>
              <w:rPr>
                <w:sz w:val="24"/>
                <w:szCs w:val="24"/>
                <w:highlight w:val="none"/>
              </w:rPr>
            </w:pPr>
            <w:r>
              <w:rPr>
                <w:spacing w:val="-13"/>
                <w:sz w:val="24"/>
                <w:szCs w:val="24"/>
                <w:highlight w:val="none"/>
              </w:rPr>
              <w:t>全国“爱我国防”大学</w:t>
            </w:r>
            <w:r>
              <w:rPr>
                <w:spacing w:val="3"/>
                <w:sz w:val="24"/>
                <w:szCs w:val="24"/>
                <w:highlight w:val="none"/>
              </w:rPr>
              <w:t xml:space="preserve"> </w:t>
            </w:r>
            <w:r>
              <w:rPr>
                <w:spacing w:val="-13"/>
                <w:sz w:val="24"/>
                <w:szCs w:val="24"/>
                <w:highlight w:val="none"/>
              </w:rPr>
              <w:t>生主题演讲大赛</w:t>
            </w:r>
          </w:p>
        </w:tc>
        <w:tc>
          <w:tcPr>
            <w:tcW w:w="3751" w:type="dxa"/>
            <w:vAlign w:val="top"/>
          </w:tcPr>
          <w:p w14:paraId="15AF9371">
            <w:pPr>
              <w:spacing w:line="286" w:lineRule="auto"/>
              <w:rPr>
                <w:rFonts w:ascii="Arial"/>
                <w:sz w:val="24"/>
                <w:szCs w:val="24"/>
                <w:highlight w:val="none"/>
              </w:rPr>
            </w:pPr>
          </w:p>
          <w:p w14:paraId="2A17FF0F">
            <w:pPr>
              <w:pStyle w:val="20"/>
              <w:spacing w:before="91" w:line="223" w:lineRule="auto"/>
              <w:ind w:left="554" w:leftChars="0"/>
              <w:rPr>
                <w:sz w:val="24"/>
                <w:szCs w:val="24"/>
                <w:highlight w:val="none"/>
              </w:rPr>
            </w:pPr>
            <w:r>
              <w:rPr>
                <w:spacing w:val="-11"/>
                <w:sz w:val="24"/>
                <w:szCs w:val="24"/>
                <w:highlight w:val="none"/>
              </w:rPr>
              <w:t>演讲大赛一/二/三等奖</w:t>
            </w:r>
          </w:p>
        </w:tc>
        <w:tc>
          <w:tcPr>
            <w:tcW w:w="5102" w:type="dxa"/>
            <w:vAlign w:val="top"/>
          </w:tcPr>
          <w:p w14:paraId="2D37F3D9">
            <w:pPr>
              <w:spacing w:line="286" w:lineRule="auto"/>
              <w:rPr>
                <w:rFonts w:ascii="Arial"/>
                <w:sz w:val="24"/>
                <w:szCs w:val="24"/>
                <w:highlight w:val="none"/>
              </w:rPr>
            </w:pPr>
          </w:p>
          <w:p w14:paraId="45B746B3">
            <w:pPr>
              <w:pStyle w:val="20"/>
              <w:spacing w:before="91" w:line="223" w:lineRule="auto"/>
              <w:ind w:left="1389" w:leftChars="0"/>
              <w:rPr>
                <w:sz w:val="24"/>
                <w:szCs w:val="24"/>
                <w:highlight w:val="none"/>
              </w:rPr>
            </w:pPr>
            <w:r>
              <w:rPr>
                <w:spacing w:val="-14"/>
                <w:sz w:val="24"/>
                <w:szCs w:val="24"/>
                <w:highlight w:val="none"/>
              </w:rPr>
              <w:t>国家国防教育办公室</w:t>
            </w:r>
          </w:p>
        </w:tc>
        <w:tc>
          <w:tcPr>
            <w:tcW w:w="1530" w:type="dxa"/>
            <w:vAlign w:val="top"/>
          </w:tcPr>
          <w:p w14:paraId="305789F3">
            <w:pPr>
              <w:spacing w:line="285" w:lineRule="auto"/>
              <w:rPr>
                <w:rFonts w:ascii="Arial"/>
                <w:sz w:val="24"/>
                <w:szCs w:val="24"/>
                <w:highlight w:val="none"/>
              </w:rPr>
            </w:pPr>
          </w:p>
          <w:p w14:paraId="0DEAF9E9">
            <w:pPr>
              <w:pStyle w:val="20"/>
              <w:spacing w:before="91" w:line="224" w:lineRule="auto"/>
              <w:ind w:left="408" w:leftChars="0"/>
              <w:rPr>
                <w:sz w:val="24"/>
                <w:szCs w:val="24"/>
                <w:highlight w:val="none"/>
              </w:rPr>
            </w:pPr>
            <w:r>
              <w:rPr>
                <w:spacing w:val="-21"/>
                <w:sz w:val="24"/>
                <w:szCs w:val="24"/>
                <w:highlight w:val="none"/>
              </w:rPr>
              <w:t>国家级</w:t>
            </w:r>
          </w:p>
        </w:tc>
      </w:tr>
      <w:tr w14:paraId="6E5587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703" w:type="dxa"/>
            <w:vAlign w:val="top"/>
          </w:tcPr>
          <w:p w14:paraId="774E6B90">
            <w:pPr>
              <w:spacing w:line="333" w:lineRule="auto"/>
              <w:rPr>
                <w:rFonts w:ascii="Arial"/>
                <w:sz w:val="24"/>
                <w:szCs w:val="24"/>
                <w:highlight w:val="none"/>
              </w:rPr>
            </w:pPr>
          </w:p>
          <w:p w14:paraId="26363EF4">
            <w:pPr>
              <w:pStyle w:val="20"/>
              <w:spacing w:before="91" w:line="181" w:lineRule="auto"/>
              <w:ind w:left="233" w:leftChars="0"/>
              <w:rPr>
                <w:spacing w:val="-16"/>
                <w:sz w:val="24"/>
                <w:szCs w:val="24"/>
                <w:highlight w:val="none"/>
              </w:rPr>
            </w:pPr>
            <w:r>
              <w:rPr>
                <w:spacing w:val="-7"/>
                <w:sz w:val="24"/>
                <w:szCs w:val="24"/>
                <w:highlight w:val="none"/>
              </w:rPr>
              <w:t>20</w:t>
            </w:r>
          </w:p>
        </w:tc>
        <w:tc>
          <w:tcPr>
            <w:tcW w:w="3098" w:type="dxa"/>
            <w:vAlign w:val="top"/>
          </w:tcPr>
          <w:p w14:paraId="785D4228">
            <w:pPr>
              <w:pStyle w:val="20"/>
              <w:spacing w:before="199" w:line="231" w:lineRule="auto"/>
              <w:ind w:left="499" w:leftChars="0" w:right="192" w:rightChars="0" w:hanging="279" w:firstLineChars="0"/>
              <w:rPr>
                <w:spacing w:val="-12"/>
                <w:sz w:val="24"/>
                <w:szCs w:val="24"/>
                <w:highlight w:val="none"/>
              </w:rPr>
            </w:pPr>
            <w:r>
              <w:rPr>
                <w:spacing w:val="-12"/>
                <w:sz w:val="24"/>
                <w:szCs w:val="24"/>
                <w:highlight w:val="none"/>
              </w:rPr>
              <w:t>天津市“爱我国防”大</w:t>
            </w:r>
            <w:r>
              <w:rPr>
                <w:sz w:val="24"/>
                <w:szCs w:val="24"/>
                <w:highlight w:val="none"/>
              </w:rPr>
              <w:t xml:space="preserve"> </w:t>
            </w:r>
            <w:r>
              <w:rPr>
                <w:spacing w:val="-13"/>
                <w:sz w:val="24"/>
                <w:szCs w:val="24"/>
                <w:highlight w:val="none"/>
              </w:rPr>
              <w:t>学生主题演讲大赛</w:t>
            </w:r>
          </w:p>
        </w:tc>
        <w:tc>
          <w:tcPr>
            <w:tcW w:w="3751" w:type="dxa"/>
            <w:vAlign w:val="top"/>
          </w:tcPr>
          <w:p w14:paraId="265F7BC9">
            <w:pPr>
              <w:spacing w:line="285" w:lineRule="auto"/>
              <w:rPr>
                <w:rFonts w:ascii="Arial"/>
                <w:sz w:val="24"/>
                <w:szCs w:val="24"/>
                <w:highlight w:val="none"/>
              </w:rPr>
            </w:pPr>
          </w:p>
          <w:p w14:paraId="5ECA0D4E">
            <w:pPr>
              <w:pStyle w:val="20"/>
              <w:spacing w:before="91" w:line="223" w:lineRule="auto"/>
              <w:ind w:left="554" w:leftChars="0"/>
              <w:rPr>
                <w:spacing w:val="-12"/>
                <w:sz w:val="24"/>
                <w:szCs w:val="24"/>
                <w:highlight w:val="none"/>
              </w:rPr>
            </w:pPr>
            <w:r>
              <w:rPr>
                <w:spacing w:val="-11"/>
                <w:sz w:val="24"/>
                <w:szCs w:val="24"/>
                <w:highlight w:val="none"/>
              </w:rPr>
              <w:t>演讲大赛一/二/三等奖</w:t>
            </w:r>
          </w:p>
        </w:tc>
        <w:tc>
          <w:tcPr>
            <w:tcW w:w="5102" w:type="dxa"/>
            <w:vAlign w:val="top"/>
          </w:tcPr>
          <w:p w14:paraId="12BFF2A1">
            <w:pPr>
              <w:spacing w:line="285" w:lineRule="auto"/>
              <w:rPr>
                <w:rFonts w:ascii="Arial"/>
                <w:sz w:val="24"/>
                <w:szCs w:val="24"/>
                <w:highlight w:val="none"/>
              </w:rPr>
            </w:pPr>
          </w:p>
          <w:p w14:paraId="77AD9094">
            <w:pPr>
              <w:pStyle w:val="20"/>
              <w:spacing w:before="91" w:line="223" w:lineRule="auto"/>
              <w:ind w:left="686" w:leftChars="0"/>
              <w:rPr>
                <w:spacing w:val="-12"/>
                <w:sz w:val="24"/>
                <w:szCs w:val="24"/>
                <w:highlight w:val="none"/>
              </w:rPr>
            </w:pPr>
            <w:r>
              <w:rPr>
                <w:spacing w:val="-11"/>
                <w:sz w:val="24"/>
                <w:szCs w:val="24"/>
                <w:highlight w:val="none"/>
              </w:rPr>
              <w:t>天津市国防教育办公室和市教委</w:t>
            </w:r>
          </w:p>
        </w:tc>
        <w:tc>
          <w:tcPr>
            <w:tcW w:w="1530" w:type="dxa"/>
            <w:vAlign w:val="top"/>
          </w:tcPr>
          <w:p w14:paraId="56D69A5A">
            <w:pPr>
              <w:spacing w:line="285" w:lineRule="auto"/>
              <w:rPr>
                <w:rFonts w:ascii="Arial"/>
                <w:sz w:val="24"/>
                <w:szCs w:val="24"/>
                <w:highlight w:val="none"/>
              </w:rPr>
            </w:pPr>
          </w:p>
          <w:p w14:paraId="50EA8498">
            <w:pPr>
              <w:pStyle w:val="20"/>
              <w:spacing w:before="91" w:line="223" w:lineRule="auto"/>
              <w:ind w:left="521" w:leftChars="0"/>
              <w:rPr>
                <w:spacing w:val="-13"/>
                <w:sz w:val="24"/>
                <w:szCs w:val="24"/>
                <w:highlight w:val="none"/>
              </w:rPr>
            </w:pPr>
            <w:r>
              <w:rPr>
                <w:spacing w:val="-13"/>
                <w:sz w:val="24"/>
                <w:szCs w:val="24"/>
                <w:highlight w:val="none"/>
              </w:rPr>
              <w:t>市级</w:t>
            </w:r>
          </w:p>
        </w:tc>
      </w:tr>
      <w:tr w14:paraId="56B459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2" w:hRule="atLeast"/>
        </w:trPr>
        <w:tc>
          <w:tcPr>
            <w:tcW w:w="14184" w:type="dxa"/>
            <w:gridSpan w:val="5"/>
            <w:vAlign w:val="top"/>
          </w:tcPr>
          <w:p w14:paraId="25D56C08">
            <w:pPr>
              <w:spacing w:line="286" w:lineRule="auto"/>
              <w:rPr>
                <w:rFonts w:ascii="Arial"/>
                <w:sz w:val="24"/>
                <w:szCs w:val="24"/>
                <w:highlight w:val="none"/>
              </w:rPr>
            </w:pPr>
          </w:p>
          <w:p w14:paraId="4F10EFDC">
            <w:pPr>
              <w:pStyle w:val="20"/>
              <w:spacing w:before="91" w:line="224" w:lineRule="auto"/>
              <w:ind w:left="6723"/>
              <w:rPr>
                <w:sz w:val="24"/>
                <w:szCs w:val="24"/>
                <w:highlight w:val="none"/>
              </w:rPr>
            </w:pPr>
            <w:r>
              <w:rPr>
                <w:b/>
                <w:bCs/>
                <w:spacing w:val="-15"/>
                <w:sz w:val="28"/>
                <w:szCs w:val="28"/>
                <w:highlight w:val="none"/>
              </w:rPr>
              <w:t>附</w:t>
            </w:r>
            <w:r>
              <w:rPr>
                <w:b/>
                <w:bCs/>
                <w:spacing w:val="133"/>
                <w:sz w:val="28"/>
                <w:szCs w:val="28"/>
                <w:highlight w:val="none"/>
              </w:rPr>
              <w:t xml:space="preserve"> </w:t>
            </w:r>
            <w:r>
              <w:rPr>
                <w:b/>
                <w:bCs/>
                <w:spacing w:val="-15"/>
                <w:sz w:val="28"/>
                <w:szCs w:val="28"/>
                <w:highlight w:val="none"/>
              </w:rPr>
              <w:t>录</w:t>
            </w:r>
          </w:p>
        </w:tc>
      </w:tr>
      <w:tr w14:paraId="71A83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textDirection w:val="tbRlV"/>
            <w:vAlign w:val="top"/>
          </w:tcPr>
          <w:p w14:paraId="65E59FE5">
            <w:pPr>
              <w:pStyle w:val="20"/>
              <w:spacing w:before="202" w:line="202" w:lineRule="auto"/>
              <w:ind w:left="196"/>
              <w:rPr>
                <w:sz w:val="24"/>
                <w:szCs w:val="24"/>
                <w:highlight w:val="none"/>
              </w:rPr>
            </w:pPr>
            <w:r>
              <w:rPr>
                <w:spacing w:val="44"/>
                <w:sz w:val="24"/>
                <w:szCs w:val="24"/>
                <w:highlight w:val="none"/>
              </w:rPr>
              <w:t>序号</w:t>
            </w:r>
          </w:p>
        </w:tc>
        <w:tc>
          <w:tcPr>
            <w:tcW w:w="3098" w:type="dxa"/>
            <w:vAlign w:val="top"/>
          </w:tcPr>
          <w:p w14:paraId="129E089A">
            <w:pPr>
              <w:spacing w:line="283" w:lineRule="auto"/>
              <w:rPr>
                <w:rFonts w:ascii="Arial"/>
                <w:sz w:val="24"/>
                <w:szCs w:val="24"/>
                <w:highlight w:val="none"/>
              </w:rPr>
            </w:pPr>
          </w:p>
          <w:p w14:paraId="034FAC00">
            <w:pPr>
              <w:pStyle w:val="20"/>
              <w:spacing w:before="91" w:line="222" w:lineRule="auto"/>
              <w:ind w:left="1033"/>
              <w:rPr>
                <w:sz w:val="24"/>
                <w:szCs w:val="24"/>
                <w:highlight w:val="none"/>
              </w:rPr>
            </w:pPr>
            <w:r>
              <w:rPr>
                <w:spacing w:val="-12"/>
                <w:sz w:val="24"/>
                <w:szCs w:val="24"/>
                <w:highlight w:val="none"/>
              </w:rPr>
              <w:t>活动名称</w:t>
            </w:r>
          </w:p>
        </w:tc>
        <w:tc>
          <w:tcPr>
            <w:tcW w:w="3751" w:type="dxa"/>
            <w:vAlign w:val="top"/>
          </w:tcPr>
          <w:p w14:paraId="12523D10">
            <w:pPr>
              <w:spacing w:line="283" w:lineRule="auto"/>
              <w:rPr>
                <w:rFonts w:ascii="Arial"/>
                <w:sz w:val="24"/>
                <w:szCs w:val="24"/>
                <w:highlight w:val="none"/>
              </w:rPr>
            </w:pPr>
          </w:p>
          <w:p w14:paraId="5B30FBA8">
            <w:pPr>
              <w:pStyle w:val="20"/>
              <w:spacing w:before="91" w:line="222" w:lineRule="auto"/>
              <w:ind w:left="1358"/>
              <w:rPr>
                <w:sz w:val="24"/>
                <w:szCs w:val="24"/>
                <w:highlight w:val="none"/>
              </w:rPr>
            </w:pPr>
            <w:r>
              <w:rPr>
                <w:spacing w:val="-12"/>
                <w:sz w:val="24"/>
                <w:szCs w:val="24"/>
                <w:highlight w:val="none"/>
              </w:rPr>
              <w:t>奖项名称</w:t>
            </w:r>
          </w:p>
        </w:tc>
        <w:tc>
          <w:tcPr>
            <w:tcW w:w="5102" w:type="dxa"/>
            <w:vAlign w:val="top"/>
          </w:tcPr>
          <w:p w14:paraId="762C7D5B">
            <w:pPr>
              <w:spacing w:line="283" w:lineRule="auto"/>
              <w:rPr>
                <w:rFonts w:ascii="Arial"/>
                <w:sz w:val="24"/>
                <w:szCs w:val="24"/>
                <w:highlight w:val="none"/>
              </w:rPr>
            </w:pPr>
          </w:p>
          <w:p w14:paraId="4150FD52">
            <w:pPr>
              <w:pStyle w:val="20"/>
              <w:spacing w:before="91" w:line="222" w:lineRule="auto"/>
              <w:ind w:left="2037"/>
              <w:rPr>
                <w:sz w:val="24"/>
                <w:szCs w:val="24"/>
                <w:highlight w:val="none"/>
              </w:rPr>
            </w:pPr>
            <w:r>
              <w:rPr>
                <w:spacing w:val="-12"/>
                <w:sz w:val="24"/>
                <w:szCs w:val="24"/>
                <w:highlight w:val="none"/>
              </w:rPr>
              <w:t>发奖单位</w:t>
            </w:r>
          </w:p>
        </w:tc>
        <w:tc>
          <w:tcPr>
            <w:tcW w:w="1530" w:type="dxa"/>
            <w:vAlign w:val="top"/>
          </w:tcPr>
          <w:p w14:paraId="2F0B609F">
            <w:pPr>
              <w:spacing w:line="283" w:lineRule="auto"/>
              <w:rPr>
                <w:rFonts w:ascii="Arial"/>
                <w:sz w:val="24"/>
                <w:szCs w:val="24"/>
                <w:highlight w:val="none"/>
              </w:rPr>
            </w:pPr>
          </w:p>
          <w:p w14:paraId="6723D503">
            <w:pPr>
              <w:pStyle w:val="20"/>
              <w:spacing w:before="91" w:line="223" w:lineRule="auto"/>
              <w:ind w:left="248"/>
              <w:rPr>
                <w:sz w:val="24"/>
                <w:szCs w:val="24"/>
                <w:highlight w:val="none"/>
              </w:rPr>
            </w:pPr>
            <w:r>
              <w:rPr>
                <w:spacing w:val="-12"/>
                <w:sz w:val="24"/>
                <w:szCs w:val="24"/>
                <w:highlight w:val="none"/>
              </w:rPr>
              <w:t>获奖级别</w:t>
            </w:r>
          </w:p>
        </w:tc>
      </w:tr>
      <w:tr w14:paraId="5EF091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0A504E8A">
            <w:pPr>
              <w:spacing w:line="334" w:lineRule="auto"/>
              <w:rPr>
                <w:rFonts w:ascii="Arial"/>
                <w:sz w:val="24"/>
                <w:szCs w:val="24"/>
                <w:highlight w:val="none"/>
              </w:rPr>
            </w:pPr>
          </w:p>
          <w:p w14:paraId="7C6086EE">
            <w:pPr>
              <w:pStyle w:val="20"/>
              <w:spacing w:before="91" w:line="181" w:lineRule="auto"/>
              <w:ind w:left="233" w:leftChars="0"/>
              <w:rPr>
                <w:sz w:val="24"/>
                <w:szCs w:val="24"/>
                <w:highlight w:val="none"/>
              </w:rPr>
            </w:pPr>
            <w:r>
              <w:rPr>
                <w:spacing w:val="-7"/>
                <w:sz w:val="24"/>
                <w:szCs w:val="24"/>
                <w:highlight w:val="none"/>
              </w:rPr>
              <w:t>21</w:t>
            </w:r>
          </w:p>
        </w:tc>
        <w:tc>
          <w:tcPr>
            <w:tcW w:w="3098" w:type="dxa"/>
            <w:vAlign w:val="top"/>
          </w:tcPr>
          <w:p w14:paraId="5C2B277D">
            <w:pPr>
              <w:pStyle w:val="20"/>
              <w:spacing w:before="200" w:line="231" w:lineRule="auto"/>
              <w:ind w:left="500" w:leftChars="0" w:right="192" w:rightChars="0" w:hanging="273" w:firstLineChars="0"/>
              <w:rPr>
                <w:sz w:val="24"/>
                <w:szCs w:val="24"/>
                <w:highlight w:val="none"/>
              </w:rPr>
            </w:pPr>
            <w:r>
              <w:rPr>
                <w:spacing w:val="-13"/>
                <w:sz w:val="24"/>
                <w:szCs w:val="24"/>
                <w:highlight w:val="none"/>
              </w:rPr>
              <w:t>河北省“爱我国防”大</w:t>
            </w:r>
            <w:r>
              <w:rPr>
                <w:spacing w:val="2"/>
                <w:sz w:val="24"/>
                <w:szCs w:val="24"/>
                <w:highlight w:val="none"/>
              </w:rPr>
              <w:t xml:space="preserve"> </w:t>
            </w:r>
            <w:r>
              <w:rPr>
                <w:spacing w:val="-13"/>
                <w:sz w:val="24"/>
                <w:szCs w:val="24"/>
                <w:highlight w:val="none"/>
              </w:rPr>
              <w:t>学生主题演讲大赛</w:t>
            </w:r>
          </w:p>
        </w:tc>
        <w:tc>
          <w:tcPr>
            <w:tcW w:w="3751" w:type="dxa"/>
            <w:vAlign w:val="top"/>
          </w:tcPr>
          <w:p w14:paraId="1F375A2C">
            <w:pPr>
              <w:spacing w:line="286" w:lineRule="auto"/>
              <w:rPr>
                <w:rFonts w:ascii="Arial"/>
                <w:sz w:val="24"/>
                <w:szCs w:val="24"/>
                <w:highlight w:val="none"/>
              </w:rPr>
            </w:pPr>
          </w:p>
          <w:p w14:paraId="556866F5">
            <w:pPr>
              <w:pStyle w:val="20"/>
              <w:spacing w:before="91" w:line="223" w:lineRule="auto"/>
              <w:ind w:left="554" w:leftChars="0"/>
              <w:rPr>
                <w:sz w:val="24"/>
                <w:szCs w:val="24"/>
                <w:highlight w:val="none"/>
              </w:rPr>
            </w:pPr>
            <w:r>
              <w:rPr>
                <w:spacing w:val="-11"/>
                <w:sz w:val="24"/>
                <w:szCs w:val="24"/>
                <w:highlight w:val="none"/>
              </w:rPr>
              <w:t>演讲大赛一/二/三等奖</w:t>
            </w:r>
          </w:p>
        </w:tc>
        <w:tc>
          <w:tcPr>
            <w:tcW w:w="5102" w:type="dxa"/>
            <w:vAlign w:val="top"/>
          </w:tcPr>
          <w:p w14:paraId="7AE42182">
            <w:pPr>
              <w:pStyle w:val="20"/>
              <w:spacing w:before="45" w:line="221" w:lineRule="auto"/>
              <w:ind w:left="150"/>
              <w:rPr>
                <w:sz w:val="24"/>
                <w:szCs w:val="24"/>
                <w:highlight w:val="none"/>
              </w:rPr>
            </w:pPr>
            <w:r>
              <w:rPr>
                <w:spacing w:val="-11"/>
                <w:sz w:val="24"/>
                <w:szCs w:val="24"/>
                <w:highlight w:val="none"/>
              </w:rPr>
              <w:t>省委宣传部、省教育厅、省军区政治工作</w:t>
            </w:r>
          </w:p>
          <w:p w14:paraId="044408DA">
            <w:pPr>
              <w:pStyle w:val="20"/>
              <w:spacing w:before="27" w:line="223" w:lineRule="auto"/>
              <w:ind w:left="152"/>
              <w:rPr>
                <w:sz w:val="24"/>
                <w:szCs w:val="24"/>
                <w:highlight w:val="none"/>
              </w:rPr>
            </w:pPr>
            <w:r>
              <w:rPr>
                <w:spacing w:val="-12"/>
                <w:sz w:val="24"/>
                <w:szCs w:val="24"/>
                <w:highlight w:val="none"/>
              </w:rPr>
              <w:t>局、共青团省委共同举办，省国防教育办</w:t>
            </w:r>
          </w:p>
          <w:p w14:paraId="5D9E8950">
            <w:pPr>
              <w:pStyle w:val="20"/>
              <w:spacing w:before="24" w:line="169" w:lineRule="auto"/>
              <w:ind w:left="2035" w:leftChars="0"/>
              <w:rPr>
                <w:sz w:val="24"/>
                <w:szCs w:val="24"/>
                <w:highlight w:val="none"/>
              </w:rPr>
            </w:pPr>
            <w:r>
              <w:rPr>
                <w:spacing w:val="-12"/>
                <w:sz w:val="24"/>
                <w:szCs w:val="24"/>
                <w:highlight w:val="none"/>
              </w:rPr>
              <w:t>公室承办</w:t>
            </w:r>
          </w:p>
        </w:tc>
        <w:tc>
          <w:tcPr>
            <w:tcW w:w="1530" w:type="dxa"/>
            <w:vAlign w:val="top"/>
          </w:tcPr>
          <w:p w14:paraId="5EAC7F91">
            <w:pPr>
              <w:spacing w:line="286" w:lineRule="auto"/>
              <w:rPr>
                <w:rFonts w:ascii="Arial"/>
                <w:sz w:val="24"/>
                <w:szCs w:val="24"/>
                <w:highlight w:val="none"/>
              </w:rPr>
            </w:pPr>
          </w:p>
          <w:p w14:paraId="5DDC96CE">
            <w:pPr>
              <w:pStyle w:val="20"/>
              <w:spacing w:before="91" w:line="224" w:lineRule="auto"/>
              <w:ind w:left="515" w:leftChars="0"/>
              <w:rPr>
                <w:sz w:val="24"/>
                <w:szCs w:val="24"/>
                <w:highlight w:val="none"/>
              </w:rPr>
            </w:pPr>
            <w:r>
              <w:rPr>
                <w:spacing w:val="-10"/>
                <w:sz w:val="24"/>
                <w:szCs w:val="24"/>
                <w:highlight w:val="none"/>
              </w:rPr>
              <w:t>省级</w:t>
            </w:r>
          </w:p>
        </w:tc>
      </w:tr>
      <w:tr w14:paraId="70814A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6454B545">
            <w:pPr>
              <w:spacing w:line="336" w:lineRule="auto"/>
              <w:rPr>
                <w:rFonts w:ascii="Arial"/>
                <w:sz w:val="24"/>
                <w:szCs w:val="24"/>
                <w:highlight w:val="none"/>
              </w:rPr>
            </w:pPr>
          </w:p>
          <w:p w14:paraId="7BF03994">
            <w:pPr>
              <w:pStyle w:val="20"/>
              <w:spacing w:before="91" w:line="181" w:lineRule="auto"/>
              <w:ind w:left="233" w:leftChars="0"/>
              <w:rPr>
                <w:sz w:val="24"/>
                <w:szCs w:val="24"/>
                <w:highlight w:val="none"/>
              </w:rPr>
            </w:pPr>
            <w:r>
              <w:rPr>
                <w:spacing w:val="-7"/>
                <w:sz w:val="24"/>
                <w:szCs w:val="24"/>
                <w:highlight w:val="none"/>
              </w:rPr>
              <w:t>22</w:t>
            </w:r>
          </w:p>
        </w:tc>
        <w:tc>
          <w:tcPr>
            <w:tcW w:w="3098" w:type="dxa"/>
            <w:vAlign w:val="top"/>
          </w:tcPr>
          <w:p w14:paraId="6E676E41">
            <w:pPr>
              <w:pStyle w:val="20"/>
              <w:spacing w:before="198" w:line="232" w:lineRule="auto"/>
              <w:ind w:left="1428" w:leftChars="0" w:right="189" w:rightChars="0" w:hanging="1206" w:firstLineChars="0"/>
              <w:rPr>
                <w:sz w:val="24"/>
                <w:szCs w:val="24"/>
                <w:highlight w:val="none"/>
              </w:rPr>
            </w:pPr>
            <w:r>
              <w:rPr>
                <w:spacing w:val="-12"/>
                <w:sz w:val="24"/>
                <w:szCs w:val="24"/>
                <w:highlight w:val="none"/>
              </w:rPr>
              <w:t>军事课教学展示工作比</w:t>
            </w:r>
            <w:r>
              <w:rPr>
                <w:sz w:val="24"/>
                <w:szCs w:val="24"/>
                <w:highlight w:val="none"/>
              </w:rPr>
              <w:t xml:space="preserve"> 赛</w:t>
            </w:r>
          </w:p>
        </w:tc>
        <w:tc>
          <w:tcPr>
            <w:tcW w:w="3751" w:type="dxa"/>
            <w:vAlign w:val="top"/>
          </w:tcPr>
          <w:p w14:paraId="4DBBF572">
            <w:pPr>
              <w:spacing w:line="289" w:lineRule="auto"/>
              <w:rPr>
                <w:rFonts w:ascii="Arial"/>
                <w:sz w:val="24"/>
                <w:szCs w:val="24"/>
                <w:highlight w:val="none"/>
              </w:rPr>
            </w:pPr>
          </w:p>
          <w:p w14:paraId="58635696">
            <w:pPr>
              <w:pStyle w:val="20"/>
              <w:spacing w:before="91" w:line="222" w:lineRule="auto"/>
              <w:ind w:left="818" w:leftChars="0"/>
              <w:rPr>
                <w:sz w:val="24"/>
                <w:szCs w:val="24"/>
                <w:highlight w:val="none"/>
              </w:rPr>
            </w:pPr>
            <w:r>
              <w:rPr>
                <w:spacing w:val="-12"/>
                <w:sz w:val="24"/>
                <w:szCs w:val="24"/>
                <w:highlight w:val="none"/>
              </w:rPr>
              <w:t>军事课教学展示奖</w:t>
            </w:r>
          </w:p>
        </w:tc>
        <w:tc>
          <w:tcPr>
            <w:tcW w:w="5102" w:type="dxa"/>
            <w:vAlign w:val="top"/>
          </w:tcPr>
          <w:p w14:paraId="234AA5D7">
            <w:pPr>
              <w:spacing w:line="288" w:lineRule="auto"/>
              <w:rPr>
                <w:rFonts w:ascii="Arial"/>
                <w:sz w:val="24"/>
                <w:szCs w:val="24"/>
                <w:highlight w:val="none"/>
              </w:rPr>
            </w:pPr>
          </w:p>
          <w:p w14:paraId="59450D3A">
            <w:pPr>
              <w:pStyle w:val="20"/>
              <w:spacing w:before="91" w:line="223" w:lineRule="auto"/>
              <w:ind w:left="2163" w:leftChars="0"/>
              <w:rPr>
                <w:sz w:val="24"/>
                <w:szCs w:val="24"/>
                <w:highlight w:val="none"/>
              </w:rPr>
            </w:pPr>
            <w:r>
              <w:rPr>
                <w:spacing w:val="-10"/>
                <w:sz w:val="24"/>
                <w:szCs w:val="24"/>
                <w:highlight w:val="none"/>
              </w:rPr>
              <w:t>教育部</w:t>
            </w:r>
          </w:p>
        </w:tc>
        <w:tc>
          <w:tcPr>
            <w:tcW w:w="1530" w:type="dxa"/>
            <w:vAlign w:val="top"/>
          </w:tcPr>
          <w:p w14:paraId="29B2A87B">
            <w:pPr>
              <w:spacing w:line="288" w:lineRule="auto"/>
              <w:rPr>
                <w:rFonts w:ascii="Arial"/>
                <w:sz w:val="24"/>
                <w:szCs w:val="24"/>
                <w:highlight w:val="none"/>
              </w:rPr>
            </w:pPr>
          </w:p>
          <w:p w14:paraId="66CF4F14">
            <w:pPr>
              <w:pStyle w:val="20"/>
              <w:spacing w:before="91" w:line="223" w:lineRule="auto"/>
              <w:ind w:left="514" w:leftChars="0"/>
              <w:rPr>
                <w:sz w:val="24"/>
                <w:szCs w:val="24"/>
                <w:highlight w:val="none"/>
              </w:rPr>
            </w:pPr>
            <w:r>
              <w:rPr>
                <w:spacing w:val="-10"/>
                <w:sz w:val="24"/>
                <w:szCs w:val="24"/>
                <w:highlight w:val="none"/>
              </w:rPr>
              <w:t>部级</w:t>
            </w:r>
          </w:p>
        </w:tc>
      </w:tr>
      <w:tr w14:paraId="04DCBC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0EED2376">
            <w:pPr>
              <w:spacing w:line="333" w:lineRule="auto"/>
              <w:rPr>
                <w:rFonts w:ascii="Arial"/>
                <w:sz w:val="24"/>
                <w:szCs w:val="24"/>
                <w:highlight w:val="none"/>
              </w:rPr>
            </w:pPr>
          </w:p>
          <w:p w14:paraId="78FE1321">
            <w:pPr>
              <w:pStyle w:val="20"/>
              <w:spacing w:before="91" w:line="181" w:lineRule="auto"/>
              <w:jc w:val="center"/>
              <w:rPr>
                <w:sz w:val="24"/>
                <w:szCs w:val="24"/>
                <w:highlight w:val="none"/>
              </w:rPr>
            </w:pPr>
            <w:r>
              <w:rPr>
                <w:rFonts w:hint="eastAsia"/>
                <w:spacing w:val="-7"/>
                <w:sz w:val="24"/>
                <w:szCs w:val="24"/>
                <w:highlight w:val="none"/>
                <w:lang w:val="en-US" w:eastAsia="zh-CN"/>
              </w:rPr>
              <w:t>23</w:t>
            </w:r>
          </w:p>
        </w:tc>
        <w:tc>
          <w:tcPr>
            <w:tcW w:w="3098" w:type="dxa"/>
            <w:vAlign w:val="top"/>
          </w:tcPr>
          <w:p w14:paraId="7A36C578">
            <w:pPr>
              <w:spacing w:line="286" w:lineRule="auto"/>
              <w:rPr>
                <w:rFonts w:ascii="Arial"/>
                <w:sz w:val="24"/>
                <w:szCs w:val="24"/>
                <w:highlight w:val="none"/>
              </w:rPr>
            </w:pPr>
          </w:p>
          <w:p w14:paraId="3AB6A3D8">
            <w:pPr>
              <w:pStyle w:val="20"/>
              <w:spacing w:before="91" w:line="222" w:lineRule="auto"/>
              <w:ind w:left="622" w:leftChars="0"/>
              <w:rPr>
                <w:sz w:val="24"/>
                <w:szCs w:val="24"/>
                <w:highlight w:val="none"/>
              </w:rPr>
            </w:pPr>
            <w:r>
              <w:rPr>
                <w:rFonts w:hint="eastAsia"/>
                <w:spacing w:val="-12"/>
                <w:sz w:val="24"/>
                <w:szCs w:val="24"/>
                <w:highlight w:val="none"/>
                <w:lang w:val="en-US" w:eastAsia="zh-CN"/>
              </w:rPr>
              <w:t>青马工程评选</w:t>
            </w:r>
          </w:p>
        </w:tc>
        <w:tc>
          <w:tcPr>
            <w:tcW w:w="3751" w:type="dxa"/>
            <w:vAlign w:val="top"/>
          </w:tcPr>
          <w:p w14:paraId="77679D83">
            <w:pPr>
              <w:spacing w:line="286" w:lineRule="auto"/>
              <w:jc w:val="center"/>
              <w:rPr>
                <w:rFonts w:ascii="Arial"/>
                <w:sz w:val="24"/>
                <w:szCs w:val="24"/>
                <w:highlight w:val="none"/>
              </w:rPr>
            </w:pPr>
          </w:p>
          <w:p w14:paraId="54A4398E">
            <w:pPr>
              <w:pStyle w:val="20"/>
              <w:spacing w:before="91" w:line="222" w:lineRule="auto"/>
              <w:jc w:val="center"/>
              <w:rPr>
                <w:sz w:val="24"/>
                <w:szCs w:val="24"/>
                <w:highlight w:val="none"/>
              </w:rPr>
            </w:pPr>
            <w:r>
              <w:rPr>
                <w:rFonts w:hint="eastAsia"/>
                <w:spacing w:val="-12"/>
                <w:sz w:val="24"/>
                <w:szCs w:val="24"/>
                <w:highlight w:val="none"/>
                <w:lang w:val="en-US" w:eastAsia="zh-CN"/>
              </w:rPr>
              <w:t>青马工程学员</w:t>
            </w:r>
          </w:p>
        </w:tc>
        <w:tc>
          <w:tcPr>
            <w:tcW w:w="5102" w:type="dxa"/>
            <w:vAlign w:val="top"/>
          </w:tcPr>
          <w:p w14:paraId="72C1C885">
            <w:pPr>
              <w:spacing w:line="284" w:lineRule="auto"/>
              <w:rPr>
                <w:rFonts w:ascii="Arial"/>
                <w:sz w:val="24"/>
                <w:szCs w:val="24"/>
                <w:highlight w:val="none"/>
              </w:rPr>
            </w:pPr>
          </w:p>
          <w:p w14:paraId="0E34A16E">
            <w:pPr>
              <w:pStyle w:val="20"/>
              <w:spacing w:before="91" w:line="222" w:lineRule="auto"/>
              <w:ind w:left="1386" w:leftChars="0"/>
              <w:rPr>
                <w:sz w:val="24"/>
                <w:szCs w:val="24"/>
                <w:highlight w:val="none"/>
              </w:rPr>
            </w:pPr>
            <w:r>
              <w:rPr>
                <w:spacing w:val="-14"/>
                <w:sz w:val="24"/>
                <w:szCs w:val="24"/>
                <w:highlight w:val="none"/>
              </w:rPr>
              <w:t>以证书落款单位为准</w:t>
            </w:r>
          </w:p>
        </w:tc>
        <w:tc>
          <w:tcPr>
            <w:tcW w:w="1530" w:type="dxa"/>
            <w:vAlign w:val="top"/>
          </w:tcPr>
          <w:p w14:paraId="4EE6B7B9">
            <w:pPr>
              <w:pStyle w:val="20"/>
              <w:spacing w:before="41" w:line="224" w:lineRule="auto"/>
              <w:ind w:left="209"/>
              <w:rPr>
                <w:sz w:val="24"/>
                <w:szCs w:val="24"/>
                <w:highlight w:val="none"/>
              </w:rPr>
            </w:pPr>
            <w:r>
              <w:rPr>
                <w:spacing w:val="-17"/>
                <w:sz w:val="24"/>
                <w:szCs w:val="24"/>
                <w:highlight w:val="none"/>
              </w:rPr>
              <w:t>国家级/省</w:t>
            </w:r>
          </w:p>
          <w:p w14:paraId="5B839E8B">
            <w:pPr>
              <w:pStyle w:val="20"/>
              <w:spacing w:before="25" w:line="222" w:lineRule="auto"/>
              <w:ind w:left="185"/>
              <w:rPr>
                <w:sz w:val="24"/>
                <w:szCs w:val="24"/>
                <w:highlight w:val="none"/>
              </w:rPr>
            </w:pPr>
            <w:r>
              <w:rPr>
                <w:spacing w:val="-12"/>
                <w:sz w:val="24"/>
                <w:szCs w:val="24"/>
                <w:highlight w:val="none"/>
              </w:rPr>
              <w:t>市级/校级</w:t>
            </w:r>
          </w:p>
          <w:p w14:paraId="70E87310">
            <w:pPr>
              <w:pStyle w:val="20"/>
              <w:spacing w:before="25" w:line="170" w:lineRule="auto"/>
              <w:ind w:left="438" w:leftChars="0"/>
              <w:rPr>
                <w:sz w:val="24"/>
                <w:szCs w:val="24"/>
                <w:highlight w:val="none"/>
              </w:rPr>
            </w:pPr>
            <w:r>
              <w:rPr>
                <w:spacing w:val="-7"/>
                <w:sz w:val="24"/>
                <w:szCs w:val="24"/>
                <w:highlight w:val="none"/>
              </w:rPr>
              <w:t>/院级</w:t>
            </w:r>
          </w:p>
        </w:tc>
      </w:tr>
      <w:tr w14:paraId="31F5A0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3440E963">
            <w:pPr>
              <w:spacing w:line="333" w:lineRule="auto"/>
              <w:rPr>
                <w:rFonts w:ascii="Arial"/>
                <w:sz w:val="24"/>
                <w:szCs w:val="24"/>
                <w:highlight w:val="none"/>
              </w:rPr>
            </w:pPr>
          </w:p>
          <w:p w14:paraId="72F5C2A1">
            <w:pPr>
              <w:pStyle w:val="20"/>
              <w:spacing w:before="91" w:line="181" w:lineRule="auto"/>
              <w:jc w:val="center"/>
              <w:rPr>
                <w:sz w:val="24"/>
                <w:szCs w:val="24"/>
                <w:highlight w:val="none"/>
              </w:rPr>
            </w:pPr>
            <w:r>
              <w:rPr>
                <w:rFonts w:hint="eastAsia"/>
                <w:spacing w:val="-7"/>
                <w:sz w:val="24"/>
                <w:szCs w:val="24"/>
                <w:highlight w:val="none"/>
                <w:lang w:val="en-US" w:eastAsia="zh-CN"/>
              </w:rPr>
              <w:t>24</w:t>
            </w:r>
          </w:p>
        </w:tc>
        <w:tc>
          <w:tcPr>
            <w:tcW w:w="3098" w:type="dxa"/>
            <w:vAlign w:val="top"/>
          </w:tcPr>
          <w:p w14:paraId="48EA4103">
            <w:pPr>
              <w:spacing w:line="286" w:lineRule="auto"/>
              <w:rPr>
                <w:rFonts w:ascii="Arial"/>
                <w:sz w:val="24"/>
                <w:szCs w:val="24"/>
                <w:highlight w:val="none"/>
              </w:rPr>
            </w:pPr>
          </w:p>
          <w:p w14:paraId="4C60F835">
            <w:pPr>
              <w:pStyle w:val="20"/>
              <w:spacing w:before="91" w:line="222" w:lineRule="auto"/>
              <w:jc w:val="center"/>
              <w:rPr>
                <w:sz w:val="24"/>
                <w:szCs w:val="24"/>
                <w:highlight w:val="none"/>
              </w:rPr>
            </w:pPr>
            <w:r>
              <w:rPr>
                <w:rFonts w:hint="eastAsia"/>
                <w:spacing w:val="-12"/>
                <w:sz w:val="24"/>
                <w:szCs w:val="24"/>
                <w:highlight w:val="none"/>
                <w:lang w:val="en-US" w:eastAsia="zh-CN"/>
              </w:rPr>
              <w:t>优秀共青团员评选</w:t>
            </w:r>
          </w:p>
        </w:tc>
        <w:tc>
          <w:tcPr>
            <w:tcW w:w="3751" w:type="dxa"/>
            <w:vAlign w:val="top"/>
          </w:tcPr>
          <w:p w14:paraId="0C4850DA">
            <w:pPr>
              <w:spacing w:line="286" w:lineRule="auto"/>
              <w:jc w:val="center"/>
              <w:rPr>
                <w:rFonts w:ascii="Arial"/>
                <w:sz w:val="24"/>
                <w:szCs w:val="24"/>
                <w:highlight w:val="none"/>
              </w:rPr>
            </w:pPr>
          </w:p>
          <w:p w14:paraId="663B7506">
            <w:pPr>
              <w:pStyle w:val="20"/>
              <w:spacing w:before="91" w:line="222" w:lineRule="auto"/>
              <w:jc w:val="center"/>
              <w:rPr>
                <w:sz w:val="24"/>
                <w:szCs w:val="24"/>
                <w:highlight w:val="none"/>
              </w:rPr>
            </w:pPr>
            <w:r>
              <w:rPr>
                <w:rFonts w:hint="eastAsia"/>
                <w:spacing w:val="-12"/>
                <w:sz w:val="24"/>
                <w:szCs w:val="24"/>
                <w:highlight w:val="none"/>
                <w:lang w:val="en-US" w:eastAsia="zh-CN"/>
              </w:rPr>
              <w:t>优秀共青团员</w:t>
            </w:r>
          </w:p>
        </w:tc>
        <w:tc>
          <w:tcPr>
            <w:tcW w:w="5102" w:type="dxa"/>
            <w:vAlign w:val="top"/>
          </w:tcPr>
          <w:p w14:paraId="11A1D99D">
            <w:pPr>
              <w:spacing w:line="284" w:lineRule="auto"/>
              <w:rPr>
                <w:rFonts w:ascii="Arial"/>
                <w:sz w:val="24"/>
                <w:szCs w:val="24"/>
                <w:highlight w:val="none"/>
              </w:rPr>
            </w:pPr>
          </w:p>
          <w:p w14:paraId="1B17F65B">
            <w:pPr>
              <w:pStyle w:val="20"/>
              <w:spacing w:before="91" w:line="222" w:lineRule="auto"/>
              <w:ind w:left="1386" w:leftChars="0"/>
              <w:rPr>
                <w:sz w:val="24"/>
                <w:szCs w:val="24"/>
                <w:highlight w:val="none"/>
              </w:rPr>
            </w:pPr>
            <w:r>
              <w:rPr>
                <w:spacing w:val="-14"/>
                <w:sz w:val="24"/>
                <w:szCs w:val="24"/>
                <w:highlight w:val="none"/>
              </w:rPr>
              <w:t>以证书落款单位为准</w:t>
            </w:r>
          </w:p>
        </w:tc>
        <w:tc>
          <w:tcPr>
            <w:tcW w:w="1530" w:type="dxa"/>
            <w:vAlign w:val="top"/>
          </w:tcPr>
          <w:p w14:paraId="79FDB869">
            <w:pPr>
              <w:pStyle w:val="20"/>
              <w:spacing w:before="41" w:line="224" w:lineRule="auto"/>
              <w:ind w:left="209"/>
              <w:rPr>
                <w:sz w:val="24"/>
                <w:szCs w:val="24"/>
                <w:highlight w:val="none"/>
              </w:rPr>
            </w:pPr>
            <w:r>
              <w:rPr>
                <w:spacing w:val="-17"/>
                <w:sz w:val="24"/>
                <w:szCs w:val="24"/>
                <w:highlight w:val="none"/>
              </w:rPr>
              <w:t>国家级/省</w:t>
            </w:r>
          </w:p>
          <w:p w14:paraId="3DD6742C">
            <w:pPr>
              <w:pStyle w:val="20"/>
              <w:spacing w:before="25" w:line="222" w:lineRule="auto"/>
              <w:ind w:left="185"/>
              <w:rPr>
                <w:sz w:val="24"/>
                <w:szCs w:val="24"/>
                <w:highlight w:val="none"/>
              </w:rPr>
            </w:pPr>
            <w:r>
              <w:rPr>
                <w:spacing w:val="-12"/>
                <w:sz w:val="24"/>
                <w:szCs w:val="24"/>
                <w:highlight w:val="none"/>
              </w:rPr>
              <w:t>市级/校级</w:t>
            </w:r>
          </w:p>
          <w:p w14:paraId="5B10E0DD">
            <w:pPr>
              <w:pStyle w:val="20"/>
              <w:spacing w:before="25" w:line="170" w:lineRule="auto"/>
              <w:ind w:left="438" w:leftChars="0"/>
              <w:rPr>
                <w:sz w:val="24"/>
                <w:szCs w:val="24"/>
                <w:highlight w:val="none"/>
              </w:rPr>
            </w:pPr>
            <w:r>
              <w:rPr>
                <w:spacing w:val="-7"/>
                <w:sz w:val="24"/>
                <w:szCs w:val="24"/>
                <w:highlight w:val="none"/>
              </w:rPr>
              <w:t>/院级</w:t>
            </w:r>
          </w:p>
        </w:tc>
      </w:tr>
      <w:tr w14:paraId="45EC81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5FB0930C">
            <w:pPr>
              <w:spacing w:line="333" w:lineRule="auto"/>
              <w:rPr>
                <w:rFonts w:ascii="Arial"/>
                <w:sz w:val="24"/>
                <w:szCs w:val="24"/>
                <w:highlight w:val="none"/>
              </w:rPr>
            </w:pPr>
          </w:p>
          <w:p w14:paraId="3A054523">
            <w:pPr>
              <w:pStyle w:val="20"/>
              <w:spacing w:before="91" w:line="181" w:lineRule="auto"/>
              <w:jc w:val="center"/>
              <w:rPr>
                <w:sz w:val="24"/>
                <w:szCs w:val="24"/>
                <w:highlight w:val="none"/>
              </w:rPr>
            </w:pPr>
            <w:r>
              <w:rPr>
                <w:rFonts w:hint="eastAsia"/>
                <w:spacing w:val="-7"/>
                <w:sz w:val="24"/>
                <w:szCs w:val="24"/>
                <w:highlight w:val="none"/>
                <w:lang w:val="en-US" w:eastAsia="zh-CN"/>
              </w:rPr>
              <w:t>25</w:t>
            </w:r>
          </w:p>
        </w:tc>
        <w:tc>
          <w:tcPr>
            <w:tcW w:w="3098" w:type="dxa"/>
            <w:vAlign w:val="top"/>
          </w:tcPr>
          <w:p w14:paraId="6E354E3A">
            <w:pPr>
              <w:spacing w:line="286" w:lineRule="auto"/>
              <w:rPr>
                <w:rFonts w:ascii="Arial"/>
                <w:sz w:val="24"/>
                <w:szCs w:val="24"/>
                <w:highlight w:val="none"/>
              </w:rPr>
            </w:pPr>
          </w:p>
          <w:p w14:paraId="7B5F8AA7">
            <w:pPr>
              <w:pStyle w:val="20"/>
              <w:spacing w:before="91" w:line="222" w:lineRule="auto"/>
              <w:jc w:val="center"/>
              <w:rPr>
                <w:sz w:val="24"/>
                <w:szCs w:val="24"/>
                <w:highlight w:val="none"/>
              </w:rPr>
            </w:pPr>
            <w:r>
              <w:rPr>
                <w:rFonts w:hint="eastAsia"/>
                <w:spacing w:val="-12"/>
                <w:sz w:val="24"/>
                <w:szCs w:val="24"/>
                <w:highlight w:val="none"/>
                <w:lang w:val="en-US" w:eastAsia="zh-CN"/>
              </w:rPr>
              <w:t>优秀学生干部评选</w:t>
            </w:r>
          </w:p>
        </w:tc>
        <w:tc>
          <w:tcPr>
            <w:tcW w:w="3751" w:type="dxa"/>
            <w:vAlign w:val="top"/>
          </w:tcPr>
          <w:p w14:paraId="53D590C1">
            <w:pPr>
              <w:spacing w:line="286" w:lineRule="auto"/>
              <w:jc w:val="center"/>
              <w:rPr>
                <w:rFonts w:ascii="Arial"/>
                <w:sz w:val="24"/>
                <w:szCs w:val="24"/>
                <w:highlight w:val="none"/>
              </w:rPr>
            </w:pPr>
          </w:p>
          <w:p w14:paraId="7446E004">
            <w:pPr>
              <w:pStyle w:val="20"/>
              <w:spacing w:before="91" w:line="222" w:lineRule="auto"/>
              <w:jc w:val="center"/>
              <w:rPr>
                <w:sz w:val="24"/>
                <w:szCs w:val="24"/>
                <w:highlight w:val="none"/>
              </w:rPr>
            </w:pPr>
            <w:r>
              <w:rPr>
                <w:rFonts w:hint="eastAsia"/>
                <w:spacing w:val="-12"/>
                <w:sz w:val="24"/>
                <w:szCs w:val="24"/>
                <w:highlight w:val="none"/>
                <w:lang w:val="en-US" w:eastAsia="zh-CN"/>
              </w:rPr>
              <w:t>优秀学生干部</w:t>
            </w:r>
          </w:p>
        </w:tc>
        <w:tc>
          <w:tcPr>
            <w:tcW w:w="5102" w:type="dxa"/>
            <w:vAlign w:val="top"/>
          </w:tcPr>
          <w:p w14:paraId="043FF344">
            <w:pPr>
              <w:spacing w:line="284" w:lineRule="auto"/>
              <w:rPr>
                <w:rFonts w:ascii="Arial"/>
                <w:sz w:val="24"/>
                <w:szCs w:val="24"/>
                <w:highlight w:val="none"/>
              </w:rPr>
            </w:pPr>
          </w:p>
          <w:p w14:paraId="4B751F8D">
            <w:pPr>
              <w:pStyle w:val="20"/>
              <w:spacing w:before="91" w:line="222" w:lineRule="auto"/>
              <w:ind w:left="1386" w:leftChars="0"/>
              <w:rPr>
                <w:sz w:val="24"/>
                <w:szCs w:val="24"/>
                <w:highlight w:val="none"/>
              </w:rPr>
            </w:pPr>
            <w:r>
              <w:rPr>
                <w:spacing w:val="-14"/>
                <w:sz w:val="24"/>
                <w:szCs w:val="24"/>
                <w:highlight w:val="none"/>
              </w:rPr>
              <w:t>以证书落款单位为准</w:t>
            </w:r>
          </w:p>
        </w:tc>
        <w:tc>
          <w:tcPr>
            <w:tcW w:w="1530" w:type="dxa"/>
            <w:vAlign w:val="top"/>
          </w:tcPr>
          <w:p w14:paraId="63CEE5CC">
            <w:pPr>
              <w:pStyle w:val="20"/>
              <w:spacing w:before="41" w:line="224" w:lineRule="auto"/>
              <w:ind w:left="209"/>
              <w:rPr>
                <w:sz w:val="24"/>
                <w:szCs w:val="24"/>
                <w:highlight w:val="none"/>
              </w:rPr>
            </w:pPr>
            <w:r>
              <w:rPr>
                <w:spacing w:val="-17"/>
                <w:sz w:val="24"/>
                <w:szCs w:val="24"/>
                <w:highlight w:val="none"/>
              </w:rPr>
              <w:t>国家级/省</w:t>
            </w:r>
          </w:p>
          <w:p w14:paraId="2A9F53A2">
            <w:pPr>
              <w:pStyle w:val="20"/>
              <w:spacing w:before="25" w:line="222" w:lineRule="auto"/>
              <w:ind w:left="185"/>
              <w:rPr>
                <w:sz w:val="24"/>
                <w:szCs w:val="24"/>
                <w:highlight w:val="none"/>
              </w:rPr>
            </w:pPr>
            <w:r>
              <w:rPr>
                <w:spacing w:val="-12"/>
                <w:sz w:val="24"/>
                <w:szCs w:val="24"/>
                <w:highlight w:val="none"/>
              </w:rPr>
              <w:t>市级/校级</w:t>
            </w:r>
          </w:p>
          <w:p w14:paraId="3461F42D">
            <w:pPr>
              <w:pStyle w:val="20"/>
              <w:spacing w:before="25" w:line="170" w:lineRule="auto"/>
              <w:ind w:left="438" w:leftChars="0"/>
              <w:rPr>
                <w:sz w:val="24"/>
                <w:szCs w:val="24"/>
                <w:highlight w:val="none"/>
              </w:rPr>
            </w:pPr>
            <w:r>
              <w:rPr>
                <w:spacing w:val="-7"/>
                <w:sz w:val="24"/>
                <w:szCs w:val="24"/>
                <w:highlight w:val="none"/>
              </w:rPr>
              <w:t>/院级</w:t>
            </w:r>
          </w:p>
        </w:tc>
      </w:tr>
      <w:tr w14:paraId="3C6AC6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703" w:type="dxa"/>
            <w:vAlign w:val="top"/>
          </w:tcPr>
          <w:p w14:paraId="1C8CFBF6">
            <w:pPr>
              <w:spacing w:line="333" w:lineRule="auto"/>
              <w:rPr>
                <w:rFonts w:ascii="Arial"/>
                <w:sz w:val="24"/>
                <w:szCs w:val="24"/>
                <w:highlight w:val="none"/>
              </w:rPr>
            </w:pPr>
          </w:p>
          <w:p w14:paraId="03682C18">
            <w:pPr>
              <w:pStyle w:val="20"/>
              <w:spacing w:before="91" w:line="181" w:lineRule="auto"/>
              <w:jc w:val="center"/>
              <w:rPr>
                <w:sz w:val="24"/>
                <w:szCs w:val="24"/>
                <w:highlight w:val="none"/>
              </w:rPr>
            </w:pPr>
            <w:r>
              <w:rPr>
                <w:rFonts w:hint="eastAsia"/>
                <w:spacing w:val="-7"/>
                <w:sz w:val="24"/>
                <w:szCs w:val="24"/>
                <w:highlight w:val="none"/>
                <w:lang w:val="en-US" w:eastAsia="zh-CN"/>
              </w:rPr>
              <w:t>26</w:t>
            </w:r>
          </w:p>
        </w:tc>
        <w:tc>
          <w:tcPr>
            <w:tcW w:w="3098" w:type="dxa"/>
            <w:vAlign w:val="top"/>
          </w:tcPr>
          <w:p w14:paraId="25804876">
            <w:pPr>
              <w:spacing w:line="286" w:lineRule="auto"/>
              <w:rPr>
                <w:rFonts w:ascii="Arial"/>
                <w:sz w:val="24"/>
                <w:szCs w:val="24"/>
                <w:highlight w:val="none"/>
              </w:rPr>
            </w:pPr>
          </w:p>
          <w:p w14:paraId="4C80F61A">
            <w:pPr>
              <w:pStyle w:val="20"/>
              <w:spacing w:before="91" w:line="222" w:lineRule="auto"/>
              <w:jc w:val="center"/>
              <w:rPr>
                <w:sz w:val="24"/>
                <w:szCs w:val="24"/>
                <w:highlight w:val="none"/>
              </w:rPr>
            </w:pPr>
            <w:r>
              <w:rPr>
                <w:rFonts w:hint="eastAsia"/>
                <w:spacing w:val="-12"/>
                <w:sz w:val="24"/>
                <w:szCs w:val="24"/>
                <w:highlight w:val="none"/>
                <w:lang w:val="en-US" w:eastAsia="zh-CN"/>
              </w:rPr>
              <w:t>优秀共青团干部评选</w:t>
            </w:r>
          </w:p>
        </w:tc>
        <w:tc>
          <w:tcPr>
            <w:tcW w:w="3751" w:type="dxa"/>
            <w:vAlign w:val="top"/>
          </w:tcPr>
          <w:p w14:paraId="4701F177">
            <w:pPr>
              <w:spacing w:line="286" w:lineRule="auto"/>
              <w:jc w:val="center"/>
              <w:rPr>
                <w:rFonts w:ascii="Arial"/>
                <w:sz w:val="24"/>
                <w:szCs w:val="24"/>
                <w:highlight w:val="none"/>
              </w:rPr>
            </w:pPr>
          </w:p>
          <w:p w14:paraId="62C0701A">
            <w:pPr>
              <w:pStyle w:val="20"/>
              <w:spacing w:before="91" w:line="222" w:lineRule="auto"/>
              <w:jc w:val="center"/>
              <w:rPr>
                <w:sz w:val="24"/>
                <w:szCs w:val="24"/>
                <w:highlight w:val="none"/>
              </w:rPr>
            </w:pPr>
            <w:r>
              <w:rPr>
                <w:rFonts w:hint="eastAsia"/>
                <w:spacing w:val="-12"/>
                <w:sz w:val="24"/>
                <w:szCs w:val="24"/>
                <w:highlight w:val="none"/>
                <w:lang w:val="en-US" w:eastAsia="zh-CN"/>
              </w:rPr>
              <w:t>优秀共青团干部</w:t>
            </w:r>
          </w:p>
        </w:tc>
        <w:tc>
          <w:tcPr>
            <w:tcW w:w="5102" w:type="dxa"/>
            <w:vAlign w:val="top"/>
          </w:tcPr>
          <w:p w14:paraId="60EB932A">
            <w:pPr>
              <w:spacing w:line="284" w:lineRule="auto"/>
              <w:rPr>
                <w:rFonts w:ascii="Arial"/>
                <w:sz w:val="24"/>
                <w:szCs w:val="24"/>
                <w:highlight w:val="none"/>
              </w:rPr>
            </w:pPr>
          </w:p>
          <w:p w14:paraId="0EC21B21">
            <w:pPr>
              <w:pStyle w:val="20"/>
              <w:spacing w:before="91" w:line="222" w:lineRule="auto"/>
              <w:ind w:left="1386" w:leftChars="0"/>
              <w:rPr>
                <w:sz w:val="24"/>
                <w:szCs w:val="24"/>
                <w:highlight w:val="none"/>
              </w:rPr>
            </w:pPr>
            <w:r>
              <w:rPr>
                <w:spacing w:val="-14"/>
                <w:sz w:val="24"/>
                <w:szCs w:val="24"/>
                <w:highlight w:val="none"/>
              </w:rPr>
              <w:t>以证书落款单位为准</w:t>
            </w:r>
          </w:p>
        </w:tc>
        <w:tc>
          <w:tcPr>
            <w:tcW w:w="1530" w:type="dxa"/>
            <w:vAlign w:val="top"/>
          </w:tcPr>
          <w:p w14:paraId="6A459C2A">
            <w:pPr>
              <w:pStyle w:val="20"/>
              <w:spacing w:before="41" w:line="224" w:lineRule="auto"/>
              <w:ind w:left="209"/>
              <w:rPr>
                <w:sz w:val="24"/>
                <w:szCs w:val="24"/>
                <w:highlight w:val="none"/>
              </w:rPr>
            </w:pPr>
            <w:r>
              <w:rPr>
                <w:spacing w:val="-17"/>
                <w:sz w:val="24"/>
                <w:szCs w:val="24"/>
                <w:highlight w:val="none"/>
              </w:rPr>
              <w:t>国家级/省</w:t>
            </w:r>
          </w:p>
          <w:p w14:paraId="6FBB110F">
            <w:pPr>
              <w:pStyle w:val="20"/>
              <w:spacing w:before="25" w:line="222" w:lineRule="auto"/>
              <w:ind w:left="185"/>
              <w:rPr>
                <w:sz w:val="24"/>
                <w:szCs w:val="24"/>
                <w:highlight w:val="none"/>
              </w:rPr>
            </w:pPr>
            <w:r>
              <w:rPr>
                <w:spacing w:val="-12"/>
                <w:sz w:val="24"/>
                <w:szCs w:val="24"/>
                <w:highlight w:val="none"/>
              </w:rPr>
              <w:t>市级/校级</w:t>
            </w:r>
          </w:p>
          <w:p w14:paraId="663E44AD">
            <w:pPr>
              <w:pStyle w:val="20"/>
              <w:spacing w:before="25" w:line="170" w:lineRule="auto"/>
              <w:ind w:left="438" w:leftChars="0"/>
              <w:rPr>
                <w:sz w:val="24"/>
                <w:szCs w:val="24"/>
                <w:highlight w:val="none"/>
              </w:rPr>
            </w:pPr>
            <w:r>
              <w:rPr>
                <w:spacing w:val="-7"/>
                <w:sz w:val="24"/>
                <w:szCs w:val="24"/>
                <w:highlight w:val="none"/>
              </w:rPr>
              <w:t>/院级</w:t>
            </w:r>
          </w:p>
        </w:tc>
      </w:tr>
      <w:tr w14:paraId="17531E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703" w:type="dxa"/>
            <w:vAlign w:val="top"/>
          </w:tcPr>
          <w:p w14:paraId="482548B7">
            <w:pPr>
              <w:spacing w:line="333" w:lineRule="auto"/>
              <w:rPr>
                <w:rFonts w:ascii="Arial"/>
                <w:sz w:val="24"/>
                <w:szCs w:val="24"/>
                <w:highlight w:val="none"/>
              </w:rPr>
            </w:pPr>
          </w:p>
          <w:p w14:paraId="3AA67908">
            <w:pPr>
              <w:pStyle w:val="20"/>
              <w:spacing w:before="91" w:line="181" w:lineRule="auto"/>
              <w:jc w:val="center"/>
              <w:rPr>
                <w:spacing w:val="-16"/>
                <w:sz w:val="24"/>
                <w:szCs w:val="24"/>
                <w:highlight w:val="none"/>
              </w:rPr>
            </w:pPr>
            <w:r>
              <w:rPr>
                <w:rFonts w:hint="eastAsia"/>
                <w:spacing w:val="-7"/>
                <w:sz w:val="24"/>
                <w:szCs w:val="24"/>
                <w:highlight w:val="none"/>
                <w:lang w:val="en-US" w:eastAsia="zh-CN"/>
              </w:rPr>
              <w:t>27</w:t>
            </w:r>
          </w:p>
        </w:tc>
        <w:tc>
          <w:tcPr>
            <w:tcW w:w="3098" w:type="dxa"/>
            <w:vAlign w:val="top"/>
          </w:tcPr>
          <w:p w14:paraId="7E1A774F">
            <w:pPr>
              <w:spacing w:line="286" w:lineRule="auto"/>
              <w:rPr>
                <w:rFonts w:ascii="Arial"/>
                <w:sz w:val="24"/>
                <w:szCs w:val="24"/>
                <w:highlight w:val="none"/>
              </w:rPr>
            </w:pPr>
          </w:p>
          <w:p w14:paraId="4D3776A1">
            <w:pPr>
              <w:pStyle w:val="20"/>
              <w:spacing w:before="91" w:line="222" w:lineRule="auto"/>
              <w:jc w:val="center"/>
              <w:rPr>
                <w:spacing w:val="-12"/>
                <w:sz w:val="24"/>
                <w:szCs w:val="24"/>
                <w:highlight w:val="none"/>
              </w:rPr>
            </w:pPr>
            <w:r>
              <w:rPr>
                <w:rFonts w:hint="eastAsia"/>
                <w:spacing w:val="-12"/>
                <w:sz w:val="24"/>
                <w:szCs w:val="24"/>
                <w:highlight w:val="none"/>
                <w:lang w:val="en-US" w:eastAsia="zh-CN"/>
              </w:rPr>
              <w:t>中国大学生自强之星评选</w:t>
            </w:r>
          </w:p>
        </w:tc>
        <w:tc>
          <w:tcPr>
            <w:tcW w:w="3751" w:type="dxa"/>
            <w:vAlign w:val="top"/>
          </w:tcPr>
          <w:p w14:paraId="0FCB2F80">
            <w:pPr>
              <w:spacing w:line="286" w:lineRule="auto"/>
              <w:jc w:val="center"/>
              <w:rPr>
                <w:rFonts w:ascii="Arial"/>
                <w:sz w:val="24"/>
                <w:szCs w:val="24"/>
                <w:highlight w:val="none"/>
              </w:rPr>
            </w:pPr>
          </w:p>
          <w:p w14:paraId="760CB78C">
            <w:pPr>
              <w:pStyle w:val="20"/>
              <w:spacing w:before="91" w:line="222" w:lineRule="auto"/>
              <w:jc w:val="center"/>
              <w:rPr>
                <w:spacing w:val="-12"/>
                <w:sz w:val="24"/>
                <w:szCs w:val="24"/>
                <w:highlight w:val="none"/>
              </w:rPr>
            </w:pPr>
            <w:r>
              <w:rPr>
                <w:rFonts w:hint="eastAsia"/>
                <w:spacing w:val="-12"/>
                <w:sz w:val="24"/>
                <w:szCs w:val="24"/>
                <w:highlight w:val="none"/>
                <w:lang w:val="en-US" w:eastAsia="zh-CN"/>
              </w:rPr>
              <w:t>中国大学生自强之星</w:t>
            </w:r>
          </w:p>
        </w:tc>
        <w:tc>
          <w:tcPr>
            <w:tcW w:w="5102" w:type="dxa"/>
            <w:vAlign w:val="top"/>
          </w:tcPr>
          <w:p w14:paraId="5E8A4EA8">
            <w:pPr>
              <w:spacing w:line="284" w:lineRule="auto"/>
              <w:rPr>
                <w:rFonts w:ascii="Arial"/>
                <w:sz w:val="24"/>
                <w:szCs w:val="24"/>
                <w:highlight w:val="none"/>
              </w:rPr>
            </w:pPr>
          </w:p>
          <w:p w14:paraId="0C32532A">
            <w:pPr>
              <w:pStyle w:val="20"/>
              <w:spacing w:before="91" w:line="222" w:lineRule="auto"/>
              <w:jc w:val="center"/>
              <w:rPr>
                <w:spacing w:val="-12"/>
                <w:sz w:val="24"/>
                <w:szCs w:val="24"/>
                <w:highlight w:val="none"/>
              </w:rPr>
            </w:pPr>
            <w:r>
              <w:rPr>
                <w:spacing w:val="-12"/>
                <w:sz w:val="24"/>
                <w:szCs w:val="24"/>
                <w:highlight w:val="none"/>
              </w:rPr>
              <w:t>共青团中央</w:t>
            </w:r>
          </w:p>
        </w:tc>
        <w:tc>
          <w:tcPr>
            <w:tcW w:w="1530" w:type="dxa"/>
            <w:vAlign w:val="top"/>
          </w:tcPr>
          <w:p w14:paraId="30F02D19">
            <w:pPr>
              <w:spacing w:line="283" w:lineRule="auto"/>
              <w:rPr>
                <w:rFonts w:ascii="Arial"/>
                <w:sz w:val="24"/>
                <w:szCs w:val="24"/>
                <w:highlight w:val="none"/>
              </w:rPr>
            </w:pPr>
          </w:p>
          <w:p w14:paraId="42487614">
            <w:pPr>
              <w:pStyle w:val="20"/>
              <w:spacing w:before="91" w:line="224" w:lineRule="auto"/>
              <w:jc w:val="center"/>
              <w:rPr>
                <w:spacing w:val="-13"/>
                <w:sz w:val="24"/>
                <w:szCs w:val="24"/>
                <w:highlight w:val="none"/>
              </w:rPr>
            </w:pPr>
            <w:r>
              <w:rPr>
                <w:rFonts w:hint="eastAsia"/>
                <w:spacing w:val="-10"/>
                <w:sz w:val="24"/>
                <w:szCs w:val="24"/>
                <w:highlight w:val="none"/>
                <w:lang w:val="en-US" w:eastAsia="zh-CN"/>
              </w:rPr>
              <w:t>国家</w:t>
            </w:r>
            <w:r>
              <w:rPr>
                <w:spacing w:val="-10"/>
                <w:sz w:val="24"/>
                <w:szCs w:val="24"/>
                <w:highlight w:val="none"/>
              </w:rPr>
              <w:t>级</w:t>
            </w:r>
          </w:p>
        </w:tc>
      </w:tr>
      <w:tr w14:paraId="34491B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2" w:hRule="atLeast"/>
        </w:trPr>
        <w:tc>
          <w:tcPr>
            <w:tcW w:w="14184" w:type="dxa"/>
            <w:gridSpan w:val="5"/>
            <w:vAlign w:val="top"/>
          </w:tcPr>
          <w:p w14:paraId="0DC5B9CE">
            <w:pPr>
              <w:spacing w:line="286" w:lineRule="auto"/>
              <w:rPr>
                <w:rFonts w:ascii="Arial"/>
                <w:sz w:val="24"/>
                <w:szCs w:val="24"/>
                <w:highlight w:val="none"/>
              </w:rPr>
            </w:pPr>
          </w:p>
          <w:p w14:paraId="46B27A7B">
            <w:pPr>
              <w:pStyle w:val="20"/>
              <w:spacing w:before="91" w:line="224" w:lineRule="auto"/>
              <w:ind w:left="6723"/>
              <w:rPr>
                <w:sz w:val="24"/>
                <w:szCs w:val="24"/>
                <w:highlight w:val="none"/>
              </w:rPr>
            </w:pPr>
            <w:r>
              <w:rPr>
                <w:b/>
                <w:bCs/>
                <w:spacing w:val="-15"/>
                <w:sz w:val="28"/>
                <w:szCs w:val="28"/>
                <w:highlight w:val="none"/>
              </w:rPr>
              <w:t>附</w:t>
            </w:r>
            <w:r>
              <w:rPr>
                <w:b/>
                <w:bCs/>
                <w:spacing w:val="133"/>
                <w:sz w:val="28"/>
                <w:szCs w:val="28"/>
                <w:highlight w:val="none"/>
              </w:rPr>
              <w:t xml:space="preserve"> </w:t>
            </w:r>
            <w:r>
              <w:rPr>
                <w:b/>
                <w:bCs/>
                <w:spacing w:val="-15"/>
                <w:sz w:val="28"/>
                <w:szCs w:val="28"/>
                <w:highlight w:val="none"/>
              </w:rPr>
              <w:t>录</w:t>
            </w:r>
          </w:p>
        </w:tc>
      </w:tr>
      <w:tr w14:paraId="520369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textDirection w:val="tbRlV"/>
            <w:vAlign w:val="top"/>
          </w:tcPr>
          <w:p w14:paraId="3A12DF2D">
            <w:pPr>
              <w:pStyle w:val="20"/>
              <w:spacing w:before="202" w:line="202" w:lineRule="auto"/>
              <w:ind w:left="196"/>
              <w:rPr>
                <w:sz w:val="24"/>
                <w:szCs w:val="24"/>
                <w:highlight w:val="none"/>
              </w:rPr>
            </w:pPr>
            <w:r>
              <w:rPr>
                <w:spacing w:val="44"/>
                <w:sz w:val="24"/>
                <w:szCs w:val="24"/>
                <w:highlight w:val="none"/>
              </w:rPr>
              <w:t>序号</w:t>
            </w:r>
          </w:p>
        </w:tc>
        <w:tc>
          <w:tcPr>
            <w:tcW w:w="3098" w:type="dxa"/>
            <w:vAlign w:val="top"/>
          </w:tcPr>
          <w:p w14:paraId="1B56A31F">
            <w:pPr>
              <w:spacing w:line="283" w:lineRule="auto"/>
              <w:rPr>
                <w:rFonts w:ascii="Arial"/>
                <w:sz w:val="24"/>
                <w:szCs w:val="24"/>
                <w:highlight w:val="none"/>
              </w:rPr>
            </w:pPr>
          </w:p>
          <w:p w14:paraId="205843D2">
            <w:pPr>
              <w:pStyle w:val="20"/>
              <w:spacing w:before="91" w:line="222" w:lineRule="auto"/>
              <w:ind w:left="1033"/>
              <w:rPr>
                <w:sz w:val="24"/>
                <w:szCs w:val="24"/>
                <w:highlight w:val="none"/>
              </w:rPr>
            </w:pPr>
            <w:r>
              <w:rPr>
                <w:spacing w:val="-12"/>
                <w:sz w:val="24"/>
                <w:szCs w:val="24"/>
                <w:highlight w:val="none"/>
              </w:rPr>
              <w:t>活动名称</w:t>
            </w:r>
          </w:p>
        </w:tc>
        <w:tc>
          <w:tcPr>
            <w:tcW w:w="3751" w:type="dxa"/>
            <w:vAlign w:val="top"/>
          </w:tcPr>
          <w:p w14:paraId="355EE7BC">
            <w:pPr>
              <w:spacing w:line="283" w:lineRule="auto"/>
              <w:rPr>
                <w:rFonts w:ascii="Arial"/>
                <w:sz w:val="24"/>
                <w:szCs w:val="24"/>
                <w:highlight w:val="none"/>
              </w:rPr>
            </w:pPr>
          </w:p>
          <w:p w14:paraId="45C56550">
            <w:pPr>
              <w:pStyle w:val="20"/>
              <w:spacing w:before="91" w:line="222" w:lineRule="auto"/>
              <w:ind w:left="1358"/>
              <w:rPr>
                <w:sz w:val="24"/>
                <w:szCs w:val="24"/>
                <w:highlight w:val="none"/>
              </w:rPr>
            </w:pPr>
            <w:r>
              <w:rPr>
                <w:spacing w:val="-12"/>
                <w:sz w:val="24"/>
                <w:szCs w:val="24"/>
                <w:highlight w:val="none"/>
              </w:rPr>
              <w:t>奖项名称</w:t>
            </w:r>
          </w:p>
        </w:tc>
        <w:tc>
          <w:tcPr>
            <w:tcW w:w="5102" w:type="dxa"/>
            <w:vAlign w:val="top"/>
          </w:tcPr>
          <w:p w14:paraId="3F1FEE0B">
            <w:pPr>
              <w:spacing w:line="283" w:lineRule="auto"/>
              <w:rPr>
                <w:rFonts w:ascii="Arial"/>
                <w:sz w:val="24"/>
                <w:szCs w:val="24"/>
                <w:highlight w:val="none"/>
              </w:rPr>
            </w:pPr>
          </w:p>
          <w:p w14:paraId="6D9E489E">
            <w:pPr>
              <w:pStyle w:val="20"/>
              <w:spacing w:before="91" w:line="222" w:lineRule="auto"/>
              <w:ind w:left="2037"/>
              <w:rPr>
                <w:sz w:val="24"/>
                <w:szCs w:val="24"/>
                <w:highlight w:val="none"/>
              </w:rPr>
            </w:pPr>
            <w:r>
              <w:rPr>
                <w:spacing w:val="-12"/>
                <w:sz w:val="24"/>
                <w:szCs w:val="24"/>
                <w:highlight w:val="none"/>
              </w:rPr>
              <w:t>发奖单位</w:t>
            </w:r>
          </w:p>
        </w:tc>
        <w:tc>
          <w:tcPr>
            <w:tcW w:w="1530" w:type="dxa"/>
            <w:vAlign w:val="top"/>
          </w:tcPr>
          <w:p w14:paraId="4B016CF9">
            <w:pPr>
              <w:spacing w:line="283" w:lineRule="auto"/>
              <w:rPr>
                <w:rFonts w:ascii="Arial"/>
                <w:sz w:val="24"/>
                <w:szCs w:val="24"/>
                <w:highlight w:val="none"/>
              </w:rPr>
            </w:pPr>
          </w:p>
          <w:p w14:paraId="677F0EE0">
            <w:pPr>
              <w:pStyle w:val="20"/>
              <w:spacing w:before="91" w:line="223" w:lineRule="auto"/>
              <w:ind w:left="248"/>
              <w:rPr>
                <w:sz w:val="24"/>
                <w:szCs w:val="24"/>
                <w:highlight w:val="none"/>
              </w:rPr>
            </w:pPr>
            <w:r>
              <w:rPr>
                <w:spacing w:val="-12"/>
                <w:sz w:val="24"/>
                <w:szCs w:val="24"/>
                <w:highlight w:val="none"/>
              </w:rPr>
              <w:t>获奖级别</w:t>
            </w:r>
          </w:p>
        </w:tc>
      </w:tr>
      <w:tr w14:paraId="1F7908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65774F52">
            <w:pPr>
              <w:spacing w:line="333" w:lineRule="auto"/>
              <w:rPr>
                <w:rFonts w:ascii="Arial"/>
                <w:sz w:val="24"/>
                <w:szCs w:val="24"/>
                <w:highlight w:val="none"/>
              </w:rPr>
            </w:pPr>
          </w:p>
          <w:p w14:paraId="62B1F11E">
            <w:pPr>
              <w:pStyle w:val="20"/>
              <w:spacing w:before="91" w:line="181" w:lineRule="auto"/>
              <w:jc w:val="center"/>
              <w:rPr>
                <w:sz w:val="24"/>
                <w:szCs w:val="24"/>
                <w:highlight w:val="none"/>
              </w:rPr>
            </w:pPr>
            <w:r>
              <w:rPr>
                <w:rFonts w:hint="eastAsia"/>
                <w:spacing w:val="-7"/>
                <w:sz w:val="24"/>
                <w:szCs w:val="24"/>
                <w:highlight w:val="none"/>
                <w:lang w:val="en-US" w:eastAsia="zh-CN"/>
              </w:rPr>
              <w:t>28</w:t>
            </w:r>
          </w:p>
        </w:tc>
        <w:tc>
          <w:tcPr>
            <w:tcW w:w="3098" w:type="dxa"/>
            <w:vAlign w:val="center"/>
          </w:tcPr>
          <w:p w14:paraId="6E3B7EF7">
            <w:pPr>
              <w:pStyle w:val="20"/>
              <w:spacing w:before="91" w:line="222" w:lineRule="auto"/>
              <w:jc w:val="center"/>
              <w:rPr>
                <w:sz w:val="24"/>
                <w:szCs w:val="24"/>
                <w:highlight w:val="none"/>
              </w:rPr>
            </w:pPr>
            <w:r>
              <w:rPr>
                <w:rFonts w:hint="eastAsia"/>
                <w:spacing w:val="-12"/>
                <w:sz w:val="24"/>
                <w:szCs w:val="24"/>
                <w:highlight w:val="none"/>
                <w:lang w:val="en-US" w:eastAsia="zh-CN"/>
              </w:rPr>
              <w:t>土木与交通学院优秀志愿者评选</w:t>
            </w:r>
          </w:p>
        </w:tc>
        <w:tc>
          <w:tcPr>
            <w:tcW w:w="3751" w:type="dxa"/>
            <w:vAlign w:val="top"/>
          </w:tcPr>
          <w:p w14:paraId="34C958C6">
            <w:pPr>
              <w:spacing w:line="286" w:lineRule="auto"/>
              <w:jc w:val="center"/>
              <w:rPr>
                <w:rFonts w:ascii="Arial"/>
                <w:sz w:val="24"/>
                <w:szCs w:val="24"/>
                <w:highlight w:val="none"/>
              </w:rPr>
            </w:pPr>
          </w:p>
          <w:p w14:paraId="1B02655E">
            <w:pPr>
              <w:pStyle w:val="20"/>
              <w:spacing w:before="91" w:line="222" w:lineRule="auto"/>
              <w:jc w:val="center"/>
              <w:rPr>
                <w:sz w:val="24"/>
                <w:szCs w:val="24"/>
                <w:highlight w:val="none"/>
              </w:rPr>
            </w:pPr>
            <w:r>
              <w:rPr>
                <w:rFonts w:hint="eastAsia"/>
                <w:spacing w:val="-12"/>
                <w:sz w:val="24"/>
                <w:szCs w:val="24"/>
                <w:highlight w:val="none"/>
                <w:lang w:val="en-US" w:eastAsia="zh-CN"/>
              </w:rPr>
              <w:t>土木与交通学院优秀志愿者</w:t>
            </w:r>
          </w:p>
        </w:tc>
        <w:tc>
          <w:tcPr>
            <w:tcW w:w="5102" w:type="dxa"/>
            <w:vAlign w:val="top"/>
          </w:tcPr>
          <w:p w14:paraId="3DAFF961">
            <w:pPr>
              <w:spacing w:line="284" w:lineRule="auto"/>
              <w:rPr>
                <w:rFonts w:ascii="Arial"/>
                <w:sz w:val="24"/>
                <w:szCs w:val="24"/>
                <w:highlight w:val="none"/>
              </w:rPr>
            </w:pPr>
          </w:p>
          <w:p w14:paraId="41DCBBA6">
            <w:pPr>
              <w:pStyle w:val="20"/>
              <w:spacing w:before="91" w:line="222" w:lineRule="auto"/>
              <w:jc w:val="center"/>
              <w:rPr>
                <w:sz w:val="24"/>
                <w:szCs w:val="24"/>
                <w:highlight w:val="none"/>
              </w:rPr>
            </w:pPr>
            <w:r>
              <w:rPr>
                <w:rFonts w:hint="eastAsia"/>
                <w:spacing w:val="-12"/>
                <w:sz w:val="24"/>
                <w:szCs w:val="24"/>
                <w:highlight w:val="none"/>
                <w:lang w:val="en-US" w:eastAsia="zh-CN"/>
              </w:rPr>
              <w:t>土木与交通学院</w:t>
            </w:r>
          </w:p>
        </w:tc>
        <w:tc>
          <w:tcPr>
            <w:tcW w:w="1530" w:type="dxa"/>
            <w:vAlign w:val="top"/>
          </w:tcPr>
          <w:p w14:paraId="134CDDD3">
            <w:pPr>
              <w:spacing w:line="283" w:lineRule="auto"/>
              <w:rPr>
                <w:rFonts w:ascii="Arial"/>
                <w:sz w:val="24"/>
                <w:szCs w:val="24"/>
                <w:highlight w:val="none"/>
              </w:rPr>
            </w:pPr>
          </w:p>
          <w:p w14:paraId="79FAF32C">
            <w:pPr>
              <w:pStyle w:val="20"/>
              <w:spacing w:before="91" w:line="224" w:lineRule="auto"/>
              <w:jc w:val="center"/>
              <w:rPr>
                <w:sz w:val="24"/>
                <w:szCs w:val="24"/>
                <w:highlight w:val="none"/>
              </w:rPr>
            </w:pPr>
            <w:r>
              <w:rPr>
                <w:rFonts w:hint="eastAsia"/>
                <w:spacing w:val="-12"/>
                <w:sz w:val="24"/>
                <w:szCs w:val="24"/>
                <w:highlight w:val="none"/>
                <w:lang w:val="en-US" w:eastAsia="zh-CN"/>
              </w:rPr>
              <w:t>院</w:t>
            </w:r>
            <w:r>
              <w:rPr>
                <w:spacing w:val="-10"/>
                <w:sz w:val="24"/>
                <w:szCs w:val="24"/>
                <w:highlight w:val="none"/>
              </w:rPr>
              <w:t>级</w:t>
            </w:r>
          </w:p>
        </w:tc>
      </w:tr>
      <w:tr w14:paraId="5F9B4B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404D6818">
            <w:pPr>
              <w:spacing w:line="333" w:lineRule="auto"/>
              <w:rPr>
                <w:rFonts w:ascii="Arial"/>
                <w:sz w:val="24"/>
                <w:szCs w:val="24"/>
                <w:highlight w:val="none"/>
              </w:rPr>
            </w:pPr>
          </w:p>
          <w:p w14:paraId="3D28AB93">
            <w:pPr>
              <w:pStyle w:val="20"/>
              <w:spacing w:before="91" w:line="181" w:lineRule="auto"/>
              <w:jc w:val="center"/>
              <w:rPr>
                <w:sz w:val="24"/>
                <w:szCs w:val="24"/>
                <w:highlight w:val="none"/>
              </w:rPr>
            </w:pPr>
            <w:r>
              <w:rPr>
                <w:rFonts w:hint="eastAsia"/>
                <w:spacing w:val="-7"/>
                <w:sz w:val="24"/>
                <w:szCs w:val="24"/>
                <w:highlight w:val="none"/>
                <w:lang w:val="en-US" w:eastAsia="zh-CN"/>
              </w:rPr>
              <w:t>29</w:t>
            </w:r>
          </w:p>
        </w:tc>
        <w:tc>
          <w:tcPr>
            <w:tcW w:w="3098" w:type="dxa"/>
            <w:vAlign w:val="center"/>
          </w:tcPr>
          <w:p w14:paraId="7BD50D9D">
            <w:pPr>
              <w:pStyle w:val="20"/>
              <w:spacing w:before="91" w:line="222" w:lineRule="auto"/>
              <w:jc w:val="center"/>
              <w:rPr>
                <w:sz w:val="24"/>
                <w:szCs w:val="24"/>
                <w:highlight w:val="none"/>
              </w:rPr>
            </w:pPr>
            <w:r>
              <w:rPr>
                <w:rFonts w:hint="eastAsia"/>
                <w:spacing w:val="-12"/>
                <w:sz w:val="24"/>
                <w:szCs w:val="24"/>
                <w:highlight w:val="none"/>
                <w:lang w:val="en-US" w:eastAsia="zh-CN"/>
              </w:rPr>
              <w:t>土木与交通学院十佳志愿者评选</w:t>
            </w:r>
          </w:p>
        </w:tc>
        <w:tc>
          <w:tcPr>
            <w:tcW w:w="3751" w:type="dxa"/>
            <w:vAlign w:val="top"/>
          </w:tcPr>
          <w:p w14:paraId="17C2216C">
            <w:pPr>
              <w:spacing w:line="286" w:lineRule="auto"/>
              <w:jc w:val="center"/>
              <w:rPr>
                <w:rFonts w:ascii="Arial"/>
                <w:sz w:val="24"/>
                <w:szCs w:val="24"/>
                <w:highlight w:val="none"/>
              </w:rPr>
            </w:pPr>
          </w:p>
          <w:p w14:paraId="44C60231">
            <w:pPr>
              <w:pStyle w:val="20"/>
              <w:spacing w:before="91" w:line="222" w:lineRule="auto"/>
              <w:jc w:val="center"/>
              <w:rPr>
                <w:sz w:val="24"/>
                <w:szCs w:val="24"/>
                <w:highlight w:val="none"/>
              </w:rPr>
            </w:pPr>
            <w:r>
              <w:rPr>
                <w:rFonts w:hint="eastAsia"/>
                <w:spacing w:val="-12"/>
                <w:sz w:val="24"/>
                <w:szCs w:val="24"/>
                <w:highlight w:val="none"/>
                <w:lang w:val="en-US" w:eastAsia="zh-CN"/>
              </w:rPr>
              <w:t>土木与交通学院十佳志愿者</w:t>
            </w:r>
          </w:p>
        </w:tc>
        <w:tc>
          <w:tcPr>
            <w:tcW w:w="5102" w:type="dxa"/>
            <w:vAlign w:val="top"/>
          </w:tcPr>
          <w:p w14:paraId="4EC805DE">
            <w:pPr>
              <w:spacing w:line="284" w:lineRule="auto"/>
              <w:rPr>
                <w:rFonts w:ascii="Arial"/>
                <w:sz w:val="24"/>
                <w:szCs w:val="24"/>
                <w:highlight w:val="none"/>
              </w:rPr>
            </w:pPr>
          </w:p>
          <w:p w14:paraId="2701AB60">
            <w:pPr>
              <w:pStyle w:val="20"/>
              <w:spacing w:before="91" w:line="222" w:lineRule="auto"/>
              <w:jc w:val="center"/>
              <w:rPr>
                <w:sz w:val="24"/>
                <w:szCs w:val="24"/>
                <w:highlight w:val="none"/>
              </w:rPr>
            </w:pPr>
            <w:r>
              <w:rPr>
                <w:rFonts w:hint="eastAsia"/>
                <w:spacing w:val="-12"/>
                <w:sz w:val="24"/>
                <w:szCs w:val="24"/>
                <w:highlight w:val="none"/>
                <w:lang w:val="en-US" w:eastAsia="zh-CN"/>
              </w:rPr>
              <w:t>土木与交通学院</w:t>
            </w:r>
          </w:p>
        </w:tc>
        <w:tc>
          <w:tcPr>
            <w:tcW w:w="1530" w:type="dxa"/>
            <w:vAlign w:val="top"/>
          </w:tcPr>
          <w:p w14:paraId="10EA3CD6">
            <w:pPr>
              <w:spacing w:line="283" w:lineRule="auto"/>
              <w:rPr>
                <w:rFonts w:ascii="Arial"/>
                <w:sz w:val="24"/>
                <w:szCs w:val="24"/>
                <w:highlight w:val="none"/>
              </w:rPr>
            </w:pPr>
          </w:p>
          <w:p w14:paraId="6673FC0B">
            <w:pPr>
              <w:pStyle w:val="20"/>
              <w:spacing w:before="91" w:line="224" w:lineRule="auto"/>
              <w:jc w:val="center"/>
              <w:rPr>
                <w:sz w:val="24"/>
                <w:szCs w:val="24"/>
                <w:highlight w:val="none"/>
              </w:rPr>
            </w:pPr>
            <w:r>
              <w:rPr>
                <w:rFonts w:hint="eastAsia"/>
                <w:spacing w:val="-12"/>
                <w:sz w:val="24"/>
                <w:szCs w:val="24"/>
                <w:highlight w:val="none"/>
                <w:lang w:val="en-US" w:eastAsia="zh-CN"/>
              </w:rPr>
              <w:t>院</w:t>
            </w:r>
            <w:r>
              <w:rPr>
                <w:spacing w:val="-10"/>
                <w:sz w:val="24"/>
                <w:szCs w:val="24"/>
                <w:highlight w:val="none"/>
              </w:rPr>
              <w:t>级</w:t>
            </w:r>
          </w:p>
        </w:tc>
      </w:tr>
      <w:tr w14:paraId="4FA592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top"/>
          </w:tcPr>
          <w:p w14:paraId="30BEF595">
            <w:pPr>
              <w:spacing w:line="333" w:lineRule="auto"/>
              <w:rPr>
                <w:rFonts w:ascii="Arial"/>
                <w:sz w:val="24"/>
                <w:szCs w:val="24"/>
                <w:highlight w:val="none"/>
              </w:rPr>
            </w:pPr>
          </w:p>
          <w:p w14:paraId="295A16F1">
            <w:pPr>
              <w:pStyle w:val="20"/>
              <w:spacing w:before="91" w:line="181" w:lineRule="auto"/>
              <w:jc w:val="center"/>
              <w:rPr>
                <w:sz w:val="24"/>
                <w:szCs w:val="24"/>
                <w:highlight w:val="none"/>
              </w:rPr>
            </w:pPr>
            <w:r>
              <w:rPr>
                <w:rFonts w:hint="eastAsia"/>
                <w:spacing w:val="-7"/>
                <w:sz w:val="24"/>
                <w:szCs w:val="24"/>
                <w:highlight w:val="none"/>
                <w:lang w:val="en-US" w:eastAsia="zh-CN"/>
              </w:rPr>
              <w:t>30</w:t>
            </w:r>
          </w:p>
        </w:tc>
        <w:tc>
          <w:tcPr>
            <w:tcW w:w="3098" w:type="dxa"/>
            <w:vAlign w:val="center"/>
          </w:tcPr>
          <w:p w14:paraId="032A5631">
            <w:pPr>
              <w:pStyle w:val="20"/>
              <w:spacing w:before="91" w:line="222" w:lineRule="auto"/>
              <w:jc w:val="center"/>
              <w:rPr>
                <w:sz w:val="24"/>
                <w:szCs w:val="24"/>
                <w:highlight w:val="none"/>
              </w:rPr>
            </w:pPr>
            <w:r>
              <w:rPr>
                <w:rFonts w:hint="eastAsia"/>
                <w:spacing w:val="-12"/>
                <w:sz w:val="24"/>
                <w:szCs w:val="24"/>
                <w:highlight w:val="none"/>
                <w:lang w:val="en-US" w:eastAsia="zh-CN"/>
              </w:rPr>
              <w:t>十佳大学生评选</w:t>
            </w:r>
          </w:p>
        </w:tc>
        <w:tc>
          <w:tcPr>
            <w:tcW w:w="3751" w:type="dxa"/>
            <w:vAlign w:val="top"/>
          </w:tcPr>
          <w:p w14:paraId="4ECBFB58">
            <w:pPr>
              <w:spacing w:line="286" w:lineRule="auto"/>
              <w:jc w:val="center"/>
              <w:rPr>
                <w:rFonts w:ascii="Arial"/>
                <w:sz w:val="24"/>
                <w:szCs w:val="24"/>
                <w:highlight w:val="none"/>
              </w:rPr>
            </w:pPr>
          </w:p>
          <w:p w14:paraId="268B48C1">
            <w:pPr>
              <w:pStyle w:val="20"/>
              <w:spacing w:before="91" w:line="222" w:lineRule="auto"/>
              <w:jc w:val="center"/>
              <w:rPr>
                <w:sz w:val="24"/>
                <w:szCs w:val="24"/>
                <w:highlight w:val="none"/>
              </w:rPr>
            </w:pPr>
            <w:r>
              <w:rPr>
                <w:rFonts w:hint="eastAsia"/>
                <w:spacing w:val="-12"/>
                <w:sz w:val="24"/>
                <w:szCs w:val="24"/>
                <w:highlight w:val="none"/>
                <w:lang w:val="en-US" w:eastAsia="zh-CN"/>
              </w:rPr>
              <w:t>十佳大学生/十佳大学生提名</w:t>
            </w:r>
          </w:p>
        </w:tc>
        <w:tc>
          <w:tcPr>
            <w:tcW w:w="5102" w:type="dxa"/>
            <w:vAlign w:val="top"/>
          </w:tcPr>
          <w:p w14:paraId="79A97E23">
            <w:pPr>
              <w:spacing w:line="284" w:lineRule="auto"/>
              <w:rPr>
                <w:rFonts w:ascii="Arial"/>
                <w:sz w:val="24"/>
                <w:szCs w:val="24"/>
                <w:highlight w:val="none"/>
              </w:rPr>
            </w:pPr>
          </w:p>
          <w:p w14:paraId="2C8E8DC1">
            <w:pPr>
              <w:pStyle w:val="20"/>
              <w:spacing w:before="91" w:line="222" w:lineRule="auto"/>
              <w:jc w:val="center"/>
              <w:rPr>
                <w:sz w:val="24"/>
                <w:szCs w:val="24"/>
                <w:highlight w:val="none"/>
              </w:rPr>
            </w:pPr>
            <w:r>
              <w:rPr>
                <w:spacing w:val="-14"/>
                <w:sz w:val="24"/>
                <w:szCs w:val="24"/>
                <w:highlight w:val="none"/>
              </w:rPr>
              <w:t>以证书落款单位为准</w:t>
            </w:r>
          </w:p>
        </w:tc>
        <w:tc>
          <w:tcPr>
            <w:tcW w:w="1530" w:type="dxa"/>
            <w:vAlign w:val="top"/>
          </w:tcPr>
          <w:p w14:paraId="30F626EA">
            <w:pPr>
              <w:spacing w:line="283" w:lineRule="auto"/>
              <w:rPr>
                <w:rFonts w:ascii="Arial"/>
                <w:sz w:val="24"/>
                <w:szCs w:val="24"/>
                <w:highlight w:val="none"/>
              </w:rPr>
            </w:pPr>
          </w:p>
          <w:p w14:paraId="7F4C749A">
            <w:pPr>
              <w:pStyle w:val="20"/>
              <w:spacing w:before="91" w:line="224" w:lineRule="auto"/>
              <w:jc w:val="center"/>
              <w:rPr>
                <w:sz w:val="24"/>
                <w:szCs w:val="24"/>
                <w:highlight w:val="none"/>
              </w:rPr>
            </w:pPr>
            <w:r>
              <w:rPr>
                <w:rFonts w:hint="eastAsia"/>
                <w:spacing w:val="-12"/>
                <w:sz w:val="24"/>
                <w:szCs w:val="24"/>
                <w:highlight w:val="none"/>
                <w:lang w:val="en-US" w:eastAsia="zh-CN"/>
              </w:rPr>
              <w:t>校级/院</w:t>
            </w:r>
            <w:r>
              <w:rPr>
                <w:spacing w:val="-10"/>
                <w:sz w:val="24"/>
                <w:szCs w:val="24"/>
                <w:highlight w:val="none"/>
              </w:rPr>
              <w:t>级</w:t>
            </w:r>
          </w:p>
        </w:tc>
      </w:tr>
      <w:tr w14:paraId="54FD25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703" w:type="dxa"/>
            <w:vAlign w:val="top"/>
          </w:tcPr>
          <w:p w14:paraId="492D55B5">
            <w:pPr>
              <w:spacing w:line="333" w:lineRule="auto"/>
              <w:rPr>
                <w:rFonts w:ascii="Arial"/>
                <w:sz w:val="24"/>
                <w:szCs w:val="24"/>
                <w:highlight w:val="none"/>
              </w:rPr>
            </w:pPr>
          </w:p>
          <w:p w14:paraId="61106BE5">
            <w:pPr>
              <w:pStyle w:val="20"/>
              <w:spacing w:before="91" w:line="181" w:lineRule="auto"/>
              <w:jc w:val="center"/>
              <w:rPr>
                <w:sz w:val="24"/>
                <w:szCs w:val="24"/>
                <w:highlight w:val="none"/>
              </w:rPr>
            </w:pPr>
            <w:r>
              <w:rPr>
                <w:rFonts w:hint="eastAsia"/>
                <w:spacing w:val="-7"/>
                <w:sz w:val="24"/>
                <w:szCs w:val="24"/>
                <w:highlight w:val="none"/>
                <w:lang w:val="en-US" w:eastAsia="zh-CN"/>
              </w:rPr>
              <w:t>31</w:t>
            </w:r>
          </w:p>
        </w:tc>
        <w:tc>
          <w:tcPr>
            <w:tcW w:w="3098" w:type="dxa"/>
            <w:vAlign w:val="center"/>
          </w:tcPr>
          <w:p w14:paraId="197EC5AA">
            <w:pPr>
              <w:pStyle w:val="20"/>
              <w:spacing w:before="91" w:line="222" w:lineRule="auto"/>
              <w:jc w:val="center"/>
              <w:rPr>
                <w:sz w:val="24"/>
                <w:szCs w:val="24"/>
                <w:highlight w:val="none"/>
              </w:rPr>
            </w:pPr>
            <w:r>
              <w:rPr>
                <w:rFonts w:hint="eastAsia"/>
                <w:spacing w:val="-12"/>
                <w:sz w:val="24"/>
                <w:szCs w:val="24"/>
                <w:highlight w:val="none"/>
                <w:lang w:val="en-US" w:eastAsia="zh-CN"/>
              </w:rPr>
              <w:t>十佳学术之星评选</w:t>
            </w:r>
          </w:p>
        </w:tc>
        <w:tc>
          <w:tcPr>
            <w:tcW w:w="3751" w:type="dxa"/>
            <w:vAlign w:val="center"/>
          </w:tcPr>
          <w:p w14:paraId="2E1F6B03">
            <w:pPr>
              <w:pStyle w:val="20"/>
              <w:spacing w:before="91" w:line="222" w:lineRule="auto"/>
              <w:jc w:val="center"/>
              <w:rPr>
                <w:sz w:val="24"/>
                <w:szCs w:val="24"/>
                <w:highlight w:val="none"/>
              </w:rPr>
            </w:pPr>
            <w:r>
              <w:rPr>
                <w:rFonts w:hint="eastAsia"/>
                <w:spacing w:val="-12"/>
                <w:sz w:val="24"/>
                <w:szCs w:val="24"/>
                <w:highlight w:val="none"/>
                <w:lang w:val="en-US" w:eastAsia="zh-CN"/>
              </w:rPr>
              <w:t>十佳学术之星/学术之星/学术之星提名</w:t>
            </w:r>
          </w:p>
        </w:tc>
        <w:tc>
          <w:tcPr>
            <w:tcW w:w="5102" w:type="dxa"/>
            <w:vAlign w:val="top"/>
          </w:tcPr>
          <w:p w14:paraId="157910AD">
            <w:pPr>
              <w:spacing w:line="284" w:lineRule="auto"/>
              <w:rPr>
                <w:rFonts w:ascii="Arial"/>
                <w:sz w:val="24"/>
                <w:szCs w:val="24"/>
                <w:highlight w:val="none"/>
              </w:rPr>
            </w:pPr>
          </w:p>
          <w:p w14:paraId="79EF7E65">
            <w:pPr>
              <w:pStyle w:val="20"/>
              <w:spacing w:before="91" w:line="222" w:lineRule="auto"/>
              <w:jc w:val="center"/>
              <w:rPr>
                <w:sz w:val="24"/>
                <w:szCs w:val="24"/>
                <w:highlight w:val="none"/>
              </w:rPr>
            </w:pPr>
            <w:r>
              <w:rPr>
                <w:spacing w:val="-14"/>
                <w:sz w:val="24"/>
                <w:szCs w:val="24"/>
                <w:highlight w:val="none"/>
              </w:rPr>
              <w:t>以证书落款单位为准</w:t>
            </w:r>
          </w:p>
        </w:tc>
        <w:tc>
          <w:tcPr>
            <w:tcW w:w="1530" w:type="dxa"/>
            <w:vAlign w:val="top"/>
          </w:tcPr>
          <w:p w14:paraId="75B21978">
            <w:pPr>
              <w:spacing w:line="283" w:lineRule="auto"/>
              <w:rPr>
                <w:rFonts w:ascii="Arial"/>
                <w:sz w:val="24"/>
                <w:szCs w:val="24"/>
                <w:highlight w:val="none"/>
              </w:rPr>
            </w:pPr>
          </w:p>
          <w:p w14:paraId="0B08CEC5">
            <w:pPr>
              <w:pStyle w:val="20"/>
              <w:spacing w:before="91" w:line="224" w:lineRule="auto"/>
              <w:jc w:val="center"/>
              <w:rPr>
                <w:sz w:val="24"/>
                <w:szCs w:val="24"/>
                <w:highlight w:val="none"/>
              </w:rPr>
            </w:pPr>
            <w:r>
              <w:rPr>
                <w:rFonts w:hint="eastAsia"/>
                <w:spacing w:val="-12"/>
                <w:sz w:val="24"/>
                <w:szCs w:val="24"/>
                <w:highlight w:val="none"/>
                <w:lang w:val="en-US" w:eastAsia="zh-CN"/>
              </w:rPr>
              <w:t>校级/院</w:t>
            </w:r>
            <w:r>
              <w:rPr>
                <w:spacing w:val="-10"/>
                <w:sz w:val="24"/>
                <w:szCs w:val="24"/>
                <w:highlight w:val="none"/>
              </w:rPr>
              <w:t>级</w:t>
            </w:r>
          </w:p>
        </w:tc>
      </w:tr>
      <w:tr w14:paraId="2DFFBB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703" w:type="dxa"/>
            <w:vAlign w:val="center"/>
          </w:tcPr>
          <w:p w14:paraId="413F997E">
            <w:pPr>
              <w:pStyle w:val="20"/>
              <w:spacing w:before="91" w:line="181" w:lineRule="auto"/>
              <w:jc w:val="center"/>
              <w:rPr>
                <w:sz w:val="24"/>
                <w:szCs w:val="24"/>
                <w:highlight w:val="none"/>
              </w:rPr>
            </w:pPr>
            <w:r>
              <w:rPr>
                <w:rFonts w:hint="eastAsia"/>
                <w:spacing w:val="-7"/>
                <w:sz w:val="24"/>
                <w:szCs w:val="24"/>
                <w:highlight w:val="none"/>
                <w:lang w:val="en-US" w:eastAsia="zh-CN"/>
              </w:rPr>
              <w:t>32</w:t>
            </w:r>
          </w:p>
        </w:tc>
        <w:tc>
          <w:tcPr>
            <w:tcW w:w="3098" w:type="dxa"/>
            <w:vAlign w:val="center"/>
          </w:tcPr>
          <w:p w14:paraId="43472927">
            <w:pPr>
              <w:pStyle w:val="20"/>
              <w:spacing w:before="91" w:line="222" w:lineRule="auto"/>
              <w:jc w:val="center"/>
              <w:rPr>
                <w:sz w:val="24"/>
                <w:szCs w:val="24"/>
                <w:highlight w:val="none"/>
              </w:rPr>
            </w:pPr>
            <w:r>
              <w:rPr>
                <w:rFonts w:hint="eastAsia"/>
                <w:spacing w:val="-12"/>
                <w:sz w:val="24"/>
                <w:szCs w:val="24"/>
                <w:highlight w:val="none"/>
                <w:lang w:val="en-US" w:eastAsia="zh-CN"/>
              </w:rPr>
              <w:t>社会实践先进个人评选</w:t>
            </w:r>
          </w:p>
        </w:tc>
        <w:tc>
          <w:tcPr>
            <w:tcW w:w="3751" w:type="dxa"/>
            <w:vAlign w:val="top"/>
          </w:tcPr>
          <w:p w14:paraId="0C54A209">
            <w:pPr>
              <w:spacing w:line="286" w:lineRule="auto"/>
              <w:jc w:val="center"/>
              <w:rPr>
                <w:rFonts w:ascii="Arial"/>
                <w:sz w:val="24"/>
                <w:szCs w:val="24"/>
                <w:highlight w:val="none"/>
              </w:rPr>
            </w:pPr>
          </w:p>
          <w:p w14:paraId="7DC1DE8F">
            <w:pPr>
              <w:pStyle w:val="20"/>
              <w:spacing w:before="91" w:line="222" w:lineRule="auto"/>
              <w:jc w:val="center"/>
              <w:rPr>
                <w:sz w:val="24"/>
                <w:szCs w:val="24"/>
                <w:highlight w:val="none"/>
              </w:rPr>
            </w:pPr>
            <w:r>
              <w:rPr>
                <w:rFonts w:hint="eastAsia"/>
                <w:spacing w:val="-12"/>
                <w:sz w:val="24"/>
                <w:szCs w:val="24"/>
                <w:highlight w:val="none"/>
                <w:lang w:val="en-US" w:eastAsia="zh-CN"/>
              </w:rPr>
              <w:t>社会实践先进个人</w:t>
            </w:r>
          </w:p>
        </w:tc>
        <w:tc>
          <w:tcPr>
            <w:tcW w:w="5102" w:type="dxa"/>
            <w:vAlign w:val="top"/>
          </w:tcPr>
          <w:p w14:paraId="2896233A">
            <w:pPr>
              <w:spacing w:line="284" w:lineRule="auto"/>
              <w:rPr>
                <w:rFonts w:ascii="Arial"/>
                <w:sz w:val="24"/>
                <w:szCs w:val="24"/>
                <w:highlight w:val="none"/>
              </w:rPr>
            </w:pPr>
          </w:p>
          <w:p w14:paraId="41E42D9E">
            <w:pPr>
              <w:pStyle w:val="20"/>
              <w:spacing w:before="91" w:line="222" w:lineRule="auto"/>
              <w:jc w:val="center"/>
              <w:rPr>
                <w:sz w:val="24"/>
                <w:szCs w:val="24"/>
                <w:highlight w:val="none"/>
              </w:rPr>
            </w:pPr>
            <w:r>
              <w:rPr>
                <w:spacing w:val="-14"/>
                <w:sz w:val="24"/>
                <w:szCs w:val="24"/>
                <w:highlight w:val="none"/>
              </w:rPr>
              <w:t>以证书落款单位为准</w:t>
            </w:r>
          </w:p>
        </w:tc>
        <w:tc>
          <w:tcPr>
            <w:tcW w:w="1530" w:type="dxa"/>
            <w:vAlign w:val="center"/>
          </w:tcPr>
          <w:p w14:paraId="33BC920D">
            <w:pPr>
              <w:pStyle w:val="20"/>
              <w:spacing w:before="41" w:line="224" w:lineRule="auto"/>
              <w:jc w:val="center"/>
              <w:rPr>
                <w:sz w:val="24"/>
                <w:szCs w:val="24"/>
                <w:highlight w:val="none"/>
              </w:rPr>
            </w:pPr>
            <w:r>
              <w:rPr>
                <w:spacing w:val="-17"/>
                <w:sz w:val="24"/>
                <w:szCs w:val="24"/>
                <w:highlight w:val="none"/>
              </w:rPr>
              <w:t>国家级/省</w:t>
            </w:r>
          </w:p>
          <w:p w14:paraId="06639001">
            <w:pPr>
              <w:pStyle w:val="20"/>
              <w:spacing w:before="25" w:line="222" w:lineRule="auto"/>
              <w:ind w:left="185"/>
              <w:jc w:val="both"/>
              <w:rPr>
                <w:sz w:val="24"/>
                <w:szCs w:val="24"/>
                <w:highlight w:val="none"/>
              </w:rPr>
            </w:pPr>
            <w:r>
              <w:rPr>
                <w:spacing w:val="-12"/>
                <w:sz w:val="24"/>
                <w:szCs w:val="24"/>
                <w:highlight w:val="none"/>
              </w:rPr>
              <w:t>市级/校级</w:t>
            </w:r>
          </w:p>
          <w:p w14:paraId="78080B78">
            <w:pPr>
              <w:pStyle w:val="20"/>
              <w:spacing w:before="91" w:line="224" w:lineRule="auto"/>
              <w:jc w:val="center"/>
              <w:rPr>
                <w:sz w:val="24"/>
                <w:szCs w:val="24"/>
                <w:highlight w:val="none"/>
              </w:rPr>
            </w:pPr>
            <w:r>
              <w:rPr>
                <w:spacing w:val="-7"/>
                <w:sz w:val="24"/>
                <w:szCs w:val="24"/>
                <w:highlight w:val="none"/>
              </w:rPr>
              <w:t>/院级</w:t>
            </w:r>
          </w:p>
        </w:tc>
      </w:tr>
      <w:tr w14:paraId="230DB9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703" w:type="dxa"/>
            <w:textDirection w:val="tbRlV"/>
            <w:vAlign w:val="top"/>
          </w:tcPr>
          <w:p w14:paraId="2F25DE52">
            <w:pPr>
              <w:pStyle w:val="20"/>
              <w:spacing w:before="201" w:line="203" w:lineRule="auto"/>
              <w:ind w:left="199" w:leftChars="0"/>
              <w:rPr>
                <w:sz w:val="24"/>
                <w:szCs w:val="24"/>
                <w:highlight w:val="none"/>
              </w:rPr>
            </w:pPr>
            <w:r>
              <w:rPr>
                <w:spacing w:val="44"/>
                <w:sz w:val="24"/>
                <w:szCs w:val="24"/>
                <w:highlight w:val="none"/>
              </w:rPr>
              <w:t>备注</w:t>
            </w:r>
          </w:p>
        </w:tc>
        <w:tc>
          <w:tcPr>
            <w:tcW w:w="13481" w:type="dxa"/>
            <w:gridSpan w:val="4"/>
            <w:vAlign w:val="top"/>
          </w:tcPr>
          <w:p w14:paraId="222807B4">
            <w:pPr>
              <w:spacing w:line="285" w:lineRule="auto"/>
              <w:rPr>
                <w:rFonts w:ascii="Arial"/>
                <w:sz w:val="24"/>
                <w:szCs w:val="24"/>
                <w:highlight w:val="none"/>
              </w:rPr>
            </w:pPr>
          </w:p>
          <w:p w14:paraId="1A60336D">
            <w:pPr>
              <w:pStyle w:val="20"/>
              <w:spacing w:before="91" w:line="222" w:lineRule="auto"/>
              <w:ind w:left="2179" w:leftChars="0"/>
              <w:rPr>
                <w:sz w:val="24"/>
                <w:szCs w:val="24"/>
                <w:highlight w:val="none"/>
              </w:rPr>
            </w:pPr>
            <w:r>
              <w:rPr>
                <w:spacing w:val="-11"/>
                <w:sz w:val="24"/>
                <w:szCs w:val="24"/>
                <w:highlight w:val="none"/>
              </w:rPr>
              <w:t>教育部或省级教育主管部门主办的其他活动奖项也可以根据其相应等级认定。</w:t>
            </w:r>
          </w:p>
        </w:tc>
      </w:tr>
    </w:tbl>
    <w:p w14:paraId="32DDD45C">
      <w:pPr>
        <w:rPr>
          <w:rFonts w:ascii="Arial"/>
          <w:sz w:val="21"/>
          <w:highlight w:val="none"/>
        </w:rPr>
      </w:pPr>
    </w:p>
    <w:p w14:paraId="7E7C6568">
      <w:pPr>
        <w:rPr>
          <w:rFonts w:hint="eastAsia"/>
        </w:rPr>
      </w:pPr>
    </w:p>
    <w:sectPr>
      <w:footerReference r:id="rId4" w:type="default"/>
      <w:pgSz w:w="16840" w:h="11910"/>
      <w:pgMar w:top="1012" w:right="1387" w:bottom="1339" w:left="1263" w:header="0" w:footer="110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0283086"/>
      <w:docPartObj>
        <w:docPartGallery w:val="autotext"/>
      </w:docPartObj>
    </w:sdtPr>
    <w:sdtContent>
      <w:p w14:paraId="76C2BA77">
        <w:pPr>
          <w:pStyle w:val="7"/>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p>
    </w:sdtContent>
  </w:sdt>
  <w:p w14:paraId="505875E9">
    <w:pPr>
      <w:pStyle w:val="6"/>
      <w:spacing w:line="14" w:lineRule="auto"/>
      <w:ind w:left="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3880410"/>
    </w:sdtPr>
    <w:sdtEndPr>
      <w:rPr>
        <w:sz w:val="24"/>
        <w:szCs w:val="24"/>
      </w:rPr>
    </w:sdtEndPr>
    <w:sdtContent>
      <w:p w14:paraId="01AAA0C0">
        <w:pPr>
          <w:pStyle w:val="7"/>
          <w:jc w:val="center"/>
          <w:rPr>
            <w:rFonts w:hint="eastAsia"/>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p>
    </w:sdtContent>
  </w:sdt>
  <w:p w14:paraId="28949AAF">
    <w:pPr>
      <w:pStyle w:val="6"/>
      <w:spacing w:line="14" w:lineRule="auto"/>
      <w:rPr>
        <w:rFonts w:hint="eastAsia"/>
        <w:sz w:val="20"/>
      </w:rPr>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110">
    <w15:presenceInfo w15:providerId="None" w15:userId="1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0"/>
  <w:bordersDoNotSurroundFooter w:val="0"/>
  <w:revisionView w:markup="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kzNjFhMDA0YWJiNmZjZTU2YjY0Y2QxYjAxMDRhZmIifQ=="/>
  </w:docVars>
  <w:rsids>
    <w:rsidRoot w:val="00B663B6"/>
    <w:rsid w:val="00026CD1"/>
    <w:rsid w:val="0004184D"/>
    <w:rsid w:val="00096F74"/>
    <w:rsid w:val="000C1884"/>
    <w:rsid w:val="000D3187"/>
    <w:rsid w:val="000E04A1"/>
    <w:rsid w:val="000E1F5B"/>
    <w:rsid w:val="000E33A2"/>
    <w:rsid w:val="000E6208"/>
    <w:rsid w:val="00100078"/>
    <w:rsid w:val="00136009"/>
    <w:rsid w:val="00144B02"/>
    <w:rsid w:val="00153AB6"/>
    <w:rsid w:val="001656C3"/>
    <w:rsid w:val="00175184"/>
    <w:rsid w:val="001D6754"/>
    <w:rsid w:val="001E0567"/>
    <w:rsid w:val="001E3694"/>
    <w:rsid w:val="002033D1"/>
    <w:rsid w:val="0020444B"/>
    <w:rsid w:val="0026298B"/>
    <w:rsid w:val="002674B0"/>
    <w:rsid w:val="00274E77"/>
    <w:rsid w:val="00275116"/>
    <w:rsid w:val="002B02D9"/>
    <w:rsid w:val="002E260E"/>
    <w:rsid w:val="002F39AB"/>
    <w:rsid w:val="003308FB"/>
    <w:rsid w:val="0033797E"/>
    <w:rsid w:val="003776BB"/>
    <w:rsid w:val="003820BC"/>
    <w:rsid w:val="003A4512"/>
    <w:rsid w:val="003D347A"/>
    <w:rsid w:val="003D594C"/>
    <w:rsid w:val="004129C1"/>
    <w:rsid w:val="004140BE"/>
    <w:rsid w:val="00484BEA"/>
    <w:rsid w:val="004E0755"/>
    <w:rsid w:val="00502782"/>
    <w:rsid w:val="00533EB0"/>
    <w:rsid w:val="00540721"/>
    <w:rsid w:val="005562E4"/>
    <w:rsid w:val="005618B4"/>
    <w:rsid w:val="005675BE"/>
    <w:rsid w:val="005A2184"/>
    <w:rsid w:val="005B23ED"/>
    <w:rsid w:val="005B62C9"/>
    <w:rsid w:val="005E2DF0"/>
    <w:rsid w:val="005F773E"/>
    <w:rsid w:val="00632E36"/>
    <w:rsid w:val="00651BD8"/>
    <w:rsid w:val="006A16C7"/>
    <w:rsid w:val="006A7EB5"/>
    <w:rsid w:val="006D378B"/>
    <w:rsid w:val="006E798D"/>
    <w:rsid w:val="006F7309"/>
    <w:rsid w:val="00715632"/>
    <w:rsid w:val="00716F18"/>
    <w:rsid w:val="00721DB6"/>
    <w:rsid w:val="0076503C"/>
    <w:rsid w:val="007706F9"/>
    <w:rsid w:val="007A5C86"/>
    <w:rsid w:val="007B7D10"/>
    <w:rsid w:val="00811D9F"/>
    <w:rsid w:val="00815F9C"/>
    <w:rsid w:val="00832938"/>
    <w:rsid w:val="008412C5"/>
    <w:rsid w:val="00845372"/>
    <w:rsid w:val="00850800"/>
    <w:rsid w:val="0086341E"/>
    <w:rsid w:val="0086564E"/>
    <w:rsid w:val="00882B23"/>
    <w:rsid w:val="008A2872"/>
    <w:rsid w:val="008C1602"/>
    <w:rsid w:val="008C314E"/>
    <w:rsid w:val="008D5921"/>
    <w:rsid w:val="008E1792"/>
    <w:rsid w:val="00940E37"/>
    <w:rsid w:val="00975228"/>
    <w:rsid w:val="009F0CA1"/>
    <w:rsid w:val="00A12FCE"/>
    <w:rsid w:val="00A23FF8"/>
    <w:rsid w:val="00A261C2"/>
    <w:rsid w:val="00A34DF2"/>
    <w:rsid w:val="00A743B0"/>
    <w:rsid w:val="00A94B65"/>
    <w:rsid w:val="00AB1F30"/>
    <w:rsid w:val="00AC29B8"/>
    <w:rsid w:val="00AC4062"/>
    <w:rsid w:val="00AF5C32"/>
    <w:rsid w:val="00B07C54"/>
    <w:rsid w:val="00B52FB0"/>
    <w:rsid w:val="00B609FF"/>
    <w:rsid w:val="00B663B6"/>
    <w:rsid w:val="00B748F5"/>
    <w:rsid w:val="00BA1A20"/>
    <w:rsid w:val="00BB7C24"/>
    <w:rsid w:val="00BE0160"/>
    <w:rsid w:val="00BF78A0"/>
    <w:rsid w:val="00C13B5E"/>
    <w:rsid w:val="00C27FD8"/>
    <w:rsid w:val="00C714E1"/>
    <w:rsid w:val="00C829F4"/>
    <w:rsid w:val="00CB71A2"/>
    <w:rsid w:val="00CC29CD"/>
    <w:rsid w:val="00CC4E99"/>
    <w:rsid w:val="00D513D8"/>
    <w:rsid w:val="00D56EF9"/>
    <w:rsid w:val="00D6528C"/>
    <w:rsid w:val="00D97AC3"/>
    <w:rsid w:val="00DC6342"/>
    <w:rsid w:val="00E1067E"/>
    <w:rsid w:val="00E41286"/>
    <w:rsid w:val="00E60384"/>
    <w:rsid w:val="00EA1998"/>
    <w:rsid w:val="00EA5B18"/>
    <w:rsid w:val="00EC7001"/>
    <w:rsid w:val="00ED193F"/>
    <w:rsid w:val="00EE4C38"/>
    <w:rsid w:val="00EF2F79"/>
    <w:rsid w:val="00F0687D"/>
    <w:rsid w:val="00F1759D"/>
    <w:rsid w:val="00F501AC"/>
    <w:rsid w:val="00F822D2"/>
    <w:rsid w:val="00F96B0F"/>
    <w:rsid w:val="00FC044D"/>
    <w:rsid w:val="00FC198B"/>
    <w:rsid w:val="00FF35DA"/>
    <w:rsid w:val="02DE5A5F"/>
    <w:rsid w:val="033B36BA"/>
    <w:rsid w:val="04D70E27"/>
    <w:rsid w:val="052A4FDA"/>
    <w:rsid w:val="05F73BA3"/>
    <w:rsid w:val="0808754A"/>
    <w:rsid w:val="09304FAA"/>
    <w:rsid w:val="0A960E3D"/>
    <w:rsid w:val="0B132FD2"/>
    <w:rsid w:val="0C5E131A"/>
    <w:rsid w:val="0E1C4AC5"/>
    <w:rsid w:val="0EDB59B8"/>
    <w:rsid w:val="10376C1E"/>
    <w:rsid w:val="105C2F10"/>
    <w:rsid w:val="137361BF"/>
    <w:rsid w:val="147068D6"/>
    <w:rsid w:val="17F67511"/>
    <w:rsid w:val="18D56FD4"/>
    <w:rsid w:val="19151AC7"/>
    <w:rsid w:val="19E04429"/>
    <w:rsid w:val="1CA84DA4"/>
    <w:rsid w:val="1E5E181A"/>
    <w:rsid w:val="1FDE6F42"/>
    <w:rsid w:val="21A34113"/>
    <w:rsid w:val="21F525BA"/>
    <w:rsid w:val="22325497"/>
    <w:rsid w:val="233D3949"/>
    <w:rsid w:val="2C1C272A"/>
    <w:rsid w:val="2CC60C4B"/>
    <w:rsid w:val="2D403ACD"/>
    <w:rsid w:val="2DEA4E78"/>
    <w:rsid w:val="2E42150B"/>
    <w:rsid w:val="2EE07091"/>
    <w:rsid w:val="2FAC2FBD"/>
    <w:rsid w:val="2FD76F1A"/>
    <w:rsid w:val="30ED0D54"/>
    <w:rsid w:val="33460170"/>
    <w:rsid w:val="349F4C0E"/>
    <w:rsid w:val="35916105"/>
    <w:rsid w:val="35AB6771"/>
    <w:rsid w:val="3656754F"/>
    <w:rsid w:val="37373ACB"/>
    <w:rsid w:val="37403D5B"/>
    <w:rsid w:val="37762D56"/>
    <w:rsid w:val="37D03496"/>
    <w:rsid w:val="39DC6471"/>
    <w:rsid w:val="3AA92755"/>
    <w:rsid w:val="3B222F3D"/>
    <w:rsid w:val="3BB50691"/>
    <w:rsid w:val="3C3B39CF"/>
    <w:rsid w:val="3CD1534A"/>
    <w:rsid w:val="3CE51629"/>
    <w:rsid w:val="3EC05BF4"/>
    <w:rsid w:val="3FC60AE8"/>
    <w:rsid w:val="40297A82"/>
    <w:rsid w:val="4156038A"/>
    <w:rsid w:val="424B5ED7"/>
    <w:rsid w:val="425A3EF7"/>
    <w:rsid w:val="42932922"/>
    <w:rsid w:val="44C51082"/>
    <w:rsid w:val="450A0E14"/>
    <w:rsid w:val="46D51B63"/>
    <w:rsid w:val="46E02176"/>
    <w:rsid w:val="47575BAB"/>
    <w:rsid w:val="4780193E"/>
    <w:rsid w:val="49152358"/>
    <w:rsid w:val="4B516B0D"/>
    <w:rsid w:val="4DAA1F51"/>
    <w:rsid w:val="4F3A75B6"/>
    <w:rsid w:val="53124562"/>
    <w:rsid w:val="53BA2501"/>
    <w:rsid w:val="552B174F"/>
    <w:rsid w:val="55E42029"/>
    <w:rsid w:val="5806097D"/>
    <w:rsid w:val="58223786"/>
    <w:rsid w:val="5A663955"/>
    <w:rsid w:val="5A8D6922"/>
    <w:rsid w:val="5B372400"/>
    <w:rsid w:val="5FC133DB"/>
    <w:rsid w:val="60270D76"/>
    <w:rsid w:val="605D7217"/>
    <w:rsid w:val="62347E94"/>
    <w:rsid w:val="651F4987"/>
    <w:rsid w:val="65D4276C"/>
    <w:rsid w:val="668E316C"/>
    <w:rsid w:val="66EA451F"/>
    <w:rsid w:val="673D77EB"/>
    <w:rsid w:val="688C1957"/>
    <w:rsid w:val="689E0944"/>
    <w:rsid w:val="69701E94"/>
    <w:rsid w:val="69ED7DED"/>
    <w:rsid w:val="6ACF6831"/>
    <w:rsid w:val="6B845F3B"/>
    <w:rsid w:val="6D4E6E4E"/>
    <w:rsid w:val="6F5C1539"/>
    <w:rsid w:val="6F9B77A5"/>
    <w:rsid w:val="70581D59"/>
    <w:rsid w:val="71703F81"/>
    <w:rsid w:val="72BC27E3"/>
    <w:rsid w:val="72D03B98"/>
    <w:rsid w:val="72EA4CEB"/>
    <w:rsid w:val="73A155A6"/>
    <w:rsid w:val="75D332D7"/>
    <w:rsid w:val="784F3822"/>
    <w:rsid w:val="78B0765C"/>
    <w:rsid w:val="7A540C7C"/>
    <w:rsid w:val="7B69165D"/>
    <w:rsid w:val="7B95154C"/>
    <w:rsid w:val="7C9A118F"/>
    <w:rsid w:val="7D3A315F"/>
    <w:rsid w:val="7D761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en-US" w:eastAsia="zh-CN" w:bidi="ar-SA"/>
    </w:rPr>
  </w:style>
  <w:style w:type="paragraph" w:styleId="2">
    <w:name w:val="heading 1"/>
    <w:basedOn w:val="1"/>
    <w:next w:val="1"/>
    <w:qFormat/>
    <w:uiPriority w:val="1"/>
    <w:pPr>
      <w:ind w:left="100"/>
      <w:outlineLvl w:val="0"/>
    </w:pPr>
    <w:rPr>
      <w:b/>
      <w:bCs/>
      <w:sz w:val="31"/>
      <w:szCs w:val="31"/>
    </w:rPr>
  </w:style>
  <w:style w:type="paragraph" w:styleId="3">
    <w:name w:val="heading 2"/>
    <w:basedOn w:val="1"/>
    <w:next w:val="1"/>
    <w:qFormat/>
    <w:uiPriority w:val="1"/>
    <w:pPr>
      <w:ind w:left="659"/>
      <w:outlineLvl w:val="1"/>
    </w:pPr>
    <w:rPr>
      <w:b/>
      <w:bCs/>
      <w:sz w:val="28"/>
      <w:szCs w:val="28"/>
    </w:rPr>
  </w:style>
  <w:style w:type="paragraph" w:styleId="4">
    <w:name w:val="heading 3"/>
    <w:basedOn w:val="1"/>
    <w:next w:val="1"/>
    <w:link w:val="18"/>
    <w:autoRedefine/>
    <w:semiHidden/>
    <w:unhideWhenUsed/>
    <w:qFormat/>
    <w:uiPriority w:val="0"/>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2"/>
    <w:qFormat/>
    <w:uiPriority w:val="0"/>
  </w:style>
  <w:style w:type="paragraph" w:styleId="6">
    <w:name w:val="Body Text"/>
    <w:basedOn w:val="1"/>
    <w:qFormat/>
    <w:uiPriority w:val="1"/>
    <w:rPr>
      <w:sz w:val="28"/>
      <w:szCs w:val="28"/>
    </w:rPr>
  </w:style>
  <w:style w:type="paragraph" w:styleId="7">
    <w:name w:val="footer"/>
    <w:basedOn w:val="1"/>
    <w:link w:val="17"/>
    <w:qFormat/>
    <w:uiPriority w:val="99"/>
    <w:pPr>
      <w:tabs>
        <w:tab w:val="center" w:pos="4153"/>
        <w:tab w:val="right" w:pos="8306"/>
      </w:tabs>
      <w:snapToGrid w:val="0"/>
    </w:pPr>
    <w:rPr>
      <w:sz w:val="18"/>
      <w:szCs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9">
    <w:name w:val="annotation subject"/>
    <w:basedOn w:val="5"/>
    <w:next w:val="5"/>
    <w:link w:val="23"/>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autoRedefine/>
    <w:qFormat/>
    <w:uiPriority w:val="1"/>
    <w:pPr>
      <w:ind w:left="942" w:hanging="284"/>
    </w:pPr>
  </w:style>
  <w:style w:type="paragraph" w:customStyle="1" w:styleId="16">
    <w:name w:val="Table Paragraph"/>
    <w:basedOn w:val="1"/>
    <w:qFormat/>
    <w:uiPriority w:val="1"/>
    <w:pPr>
      <w:spacing w:before="133"/>
      <w:jc w:val="center"/>
    </w:pPr>
  </w:style>
  <w:style w:type="character" w:customStyle="1" w:styleId="17">
    <w:name w:val="页脚 字符"/>
    <w:basedOn w:val="12"/>
    <w:link w:val="7"/>
    <w:autoRedefine/>
    <w:qFormat/>
    <w:uiPriority w:val="99"/>
    <w:rPr>
      <w:rFonts w:ascii="仿宋" w:hAnsi="仿宋" w:eastAsia="仿宋" w:cs="仿宋"/>
      <w:sz w:val="18"/>
      <w:szCs w:val="18"/>
    </w:rPr>
  </w:style>
  <w:style w:type="character" w:customStyle="1" w:styleId="18">
    <w:name w:val="标题 3 字符"/>
    <w:basedOn w:val="12"/>
    <w:link w:val="4"/>
    <w:autoRedefine/>
    <w:semiHidden/>
    <w:qFormat/>
    <w:uiPriority w:val="0"/>
    <w:rPr>
      <w:rFonts w:ascii="仿宋" w:hAnsi="仿宋" w:eastAsia="仿宋" w:cs="仿宋"/>
      <w:b/>
      <w:bCs/>
      <w:sz w:val="32"/>
      <w:szCs w:val="32"/>
    </w:rPr>
  </w:style>
  <w:style w:type="paragraph" w:customStyle="1" w:styleId="19">
    <w:name w:val="样式1"/>
    <w:basedOn w:val="1"/>
    <w:next w:val="1"/>
    <w:qFormat/>
    <w:uiPriority w:val="1"/>
    <w:pPr>
      <w:spacing w:before="50" w:beforeLines="50"/>
    </w:pPr>
    <w:rPr>
      <w:sz w:val="28"/>
      <w:szCs w:val="28"/>
    </w:rPr>
  </w:style>
  <w:style w:type="paragraph" w:customStyle="1" w:styleId="20">
    <w:name w:val="Table Text"/>
    <w:basedOn w:val="1"/>
    <w:semiHidden/>
    <w:qFormat/>
    <w:uiPriority w:val="0"/>
    <w:rPr>
      <w:sz w:val="28"/>
      <w:szCs w:val="28"/>
      <w:lang w:eastAsia="en-US"/>
    </w:rPr>
  </w:style>
  <w:style w:type="paragraph" w:customStyle="1" w:styleId="21">
    <w:name w:val="修订1"/>
    <w:hidden/>
    <w:unhideWhenUsed/>
    <w:qFormat/>
    <w:uiPriority w:val="99"/>
    <w:rPr>
      <w:rFonts w:ascii="仿宋" w:hAnsi="仿宋" w:eastAsia="仿宋" w:cs="仿宋"/>
      <w:sz w:val="22"/>
      <w:szCs w:val="22"/>
      <w:lang w:val="en-US" w:eastAsia="zh-CN" w:bidi="ar-SA"/>
    </w:rPr>
  </w:style>
  <w:style w:type="character" w:customStyle="1" w:styleId="22">
    <w:name w:val="批注文字 字符"/>
    <w:basedOn w:val="12"/>
    <w:link w:val="5"/>
    <w:qFormat/>
    <w:uiPriority w:val="0"/>
    <w:rPr>
      <w:rFonts w:ascii="仿宋" w:hAnsi="仿宋" w:eastAsia="仿宋" w:cs="仿宋"/>
      <w:sz w:val="22"/>
      <w:szCs w:val="22"/>
    </w:rPr>
  </w:style>
  <w:style w:type="character" w:customStyle="1" w:styleId="23">
    <w:name w:val="批注主题 字符"/>
    <w:basedOn w:val="22"/>
    <w:link w:val="9"/>
    <w:qFormat/>
    <w:uiPriority w:val="0"/>
    <w:rPr>
      <w:rFonts w:ascii="仿宋" w:hAnsi="仿宋" w:eastAsia="仿宋" w:cs="仿宋"/>
      <w:b/>
      <w:bCs/>
      <w:sz w:val="22"/>
      <w:szCs w:val="22"/>
    </w:rPr>
  </w:style>
  <w:style w:type="paragraph" w:customStyle="1" w:styleId="24">
    <w:name w:val="Revision"/>
    <w:hidden/>
    <w:unhideWhenUsed/>
    <w:qFormat/>
    <w:uiPriority w:val="99"/>
    <w:rPr>
      <w:rFonts w:ascii="仿宋" w:hAnsi="仿宋" w:eastAsia="仿宋" w:cs="仿宋"/>
      <w:sz w:val="22"/>
      <w:szCs w:val="22"/>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EE1D-1AF1-4EEA-8007-6431A895F301}">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2052</Words>
  <Characters>2142</Characters>
  <Lines>38</Lines>
  <Paragraphs>10</Paragraphs>
  <TotalTime>5</TotalTime>
  <ScaleCrop>false</ScaleCrop>
  <LinksUpToDate>false</LinksUpToDate>
  <CharactersWithSpaces>2189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2023-02-09T12:58:00Z</dcterms:created>
  <dc:creator>午夜的太阳</dc:creator>
  <cp:lastModifiedBy>110</cp:lastModifiedBy>
  <cp:lastPrinted>2023-02-13T10:19:00Z</cp:lastPrinted>
  <dcterms:modified xsi:type="dcterms:W3CDTF">2025-03-05T02:42:08Z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2022-02-03T00:00:00Z</vt:filetime>
  </property>
  <property fmtid="{D5CDD505-2E9C-101B-9397-08002B2CF9AE}" pid="3" name="Creator">
    <vt:lpwstr>WPS 文字</vt:lpwstr>
  </property>
  <property fmtid="{D5CDD505-2E9C-101B-9397-08002B2CF9AE}" pid="4" name="LastSaved">
    <vt:filetime>2023-02-08T00:00:00Z</vt:filetime>
  </property>
  <property fmtid="{D5CDD505-2E9C-101B-9397-08002B2CF9AE}" pid="5" name="KSOProductBuildVer">
    <vt:lpwstr>2052-12.1.0.20305</vt:lpwstr>
  </property>
  <property fmtid="{D5CDD505-2E9C-101B-9397-08002B2CF9AE}" pid="6" name="ICV">
    <vt:lpwstr>1A8D83B34C494617AF956D18DDAA0EB0_13</vt:lpwstr>
  </property>
  <property fmtid="{D5CDD505-2E9C-101B-9397-08002B2CF9AE}" pid="7" name="KSOTemplateDocerSaveRecord">
    <vt:lpwstr>eyJoZGlkIjoiOWRlZDA0Y2U0YTg5YTYwOTcwNWRhMjRkODBmMTU3ODIifQ==</vt:lpwstr>
  </property>
</Properties>
</file>