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附件</w:t>
      </w:r>
      <w:r>
        <w:rPr>
          <w:rFonts w:hint="eastAsia" w:hAnsi="仿宋_GB2312" w:cs="仿宋_GB2312"/>
          <w:szCs w:val="32"/>
          <w:lang w:val="en-US" w:eastAsia="zh-CN"/>
        </w:rPr>
        <w:t>3</w:t>
      </w:r>
      <w:r>
        <w:rPr>
          <w:rFonts w:hint="eastAsia" w:hAnsi="仿宋_GB2312" w:cs="仿宋_GB2312"/>
          <w:szCs w:val="32"/>
        </w:rPr>
        <w:t>：</w:t>
      </w:r>
    </w:p>
    <w:p>
      <w:pPr>
        <w:jc w:val="center"/>
        <w:rPr>
          <w:rFonts w:ascii="黑体" w:hAnsi="黑体" w:eastAsia="黑体" w:cs="仿宋_GB2312"/>
          <w:bCs/>
          <w:szCs w:val="32"/>
        </w:rPr>
      </w:pPr>
      <w:r>
        <w:rPr>
          <w:rFonts w:hint="eastAsia" w:ascii="黑体" w:hAnsi="黑体" w:eastAsia="黑体" w:cs="仿宋_GB2312"/>
          <w:bCs/>
          <w:szCs w:val="32"/>
          <w:lang w:eastAsia="zh-CN"/>
        </w:rPr>
        <w:t>河北</w:t>
      </w:r>
      <w:r>
        <w:rPr>
          <w:rFonts w:hint="eastAsia" w:ascii="黑体" w:hAnsi="黑体" w:eastAsia="黑体" w:cs="仿宋_GB2312"/>
          <w:bCs/>
          <w:szCs w:val="32"/>
        </w:rPr>
        <w:t>工业大学赴新疆支教学生报名汇总表</w:t>
      </w:r>
    </w:p>
    <w:p>
      <w:pPr>
        <w:rPr>
          <w:rFonts w:hAnsi="仿宋_GB2312" w:cs="仿宋_GB2312"/>
          <w:sz w:val="21"/>
          <w:szCs w:val="21"/>
          <w:u w:val="single"/>
        </w:rPr>
      </w:pPr>
      <w:r>
        <w:rPr>
          <w:rFonts w:hint="eastAsia" w:hAnsi="仿宋_GB2312" w:cs="仿宋_GB2312"/>
          <w:sz w:val="21"/>
          <w:szCs w:val="21"/>
        </w:rPr>
        <w:t>学院（盖章）：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          </w:t>
      </w:r>
    </w:p>
    <w:tbl>
      <w:tblPr>
        <w:tblStyle w:val="6"/>
        <w:tblW w:w="1434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05"/>
        <w:gridCol w:w="720"/>
        <w:gridCol w:w="870"/>
        <w:gridCol w:w="780"/>
        <w:gridCol w:w="1200"/>
        <w:gridCol w:w="750"/>
        <w:gridCol w:w="1260"/>
        <w:gridCol w:w="765"/>
        <w:gridCol w:w="870"/>
        <w:gridCol w:w="1710"/>
        <w:gridCol w:w="1528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序号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学号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政治面貌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专业班级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学历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学制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学生干部职务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Ansi="仿宋_GB2312" w:cs="仿宋_GB2312"/>
                <w:b/>
                <w:sz w:val="21"/>
              </w:rPr>
            </w:pPr>
            <w:r>
              <w:rPr>
                <w:rFonts w:hint="eastAsia" w:hAnsi="仿宋_GB2312" w:cs="仿宋_GB2312"/>
                <w:b/>
                <w:sz w:val="21"/>
              </w:rPr>
              <w:t>是否为“青马工程”学员</w:t>
            </w:r>
            <w:bookmarkStart w:id="0" w:name="_GoBack"/>
            <w:bookmarkEnd w:id="0"/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Ansi="仿宋_GB2312" w:cs="仿宋_GB2312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rFonts w:hAnsi="仿宋_GB2312" w:cs="仿宋_GB2312"/>
          <w:sz w:val="21"/>
          <w:szCs w:val="21"/>
        </w:rPr>
      </w:pPr>
    </w:p>
    <w:p>
      <w:pPr>
        <w:spacing w:line="20" w:lineRule="exact"/>
        <w:rPr>
          <w:rFonts w:hAnsi="仿宋_GB2312" w:cs="仿宋_GB2312"/>
          <w:sz w:val="21"/>
          <w:szCs w:val="21"/>
        </w:rPr>
      </w:pPr>
    </w:p>
    <w:p>
      <w:pPr>
        <w:spacing w:line="20" w:lineRule="exact"/>
        <w:rPr>
          <w:rFonts w:hAnsi="仿宋_GB2312" w:cs="仿宋_GB2312"/>
          <w:sz w:val="21"/>
          <w:szCs w:val="21"/>
        </w:rPr>
      </w:pPr>
    </w:p>
    <w:p>
      <w:pPr>
        <w:spacing w:line="20" w:lineRule="exact"/>
        <w:rPr>
          <w:rFonts w:hAnsi="仿宋_GB2312" w:cs="仿宋_GB2312"/>
          <w:sz w:val="21"/>
          <w:szCs w:val="21"/>
        </w:rPr>
      </w:pPr>
    </w:p>
    <w:p>
      <w:pPr>
        <w:spacing w:line="20" w:lineRule="exact"/>
        <w:rPr>
          <w:rFonts w:hAnsi="仿宋_GB2312" w:cs="仿宋_GB2312"/>
          <w:sz w:val="21"/>
          <w:szCs w:val="21"/>
        </w:rPr>
      </w:pPr>
    </w:p>
    <w:p>
      <w:pPr>
        <w:spacing w:line="20" w:lineRule="exact"/>
        <w:rPr>
          <w:rFonts w:hAnsi="仿宋_GB2312" w:cs="仿宋_GB2312"/>
          <w:sz w:val="21"/>
          <w:szCs w:val="21"/>
        </w:rPr>
      </w:pPr>
    </w:p>
    <w:p>
      <w:pPr>
        <w:spacing w:line="20" w:lineRule="exact"/>
        <w:rPr>
          <w:rFonts w:hAnsi="仿宋_GB2312" w:cs="仿宋_GB2312"/>
          <w:sz w:val="21"/>
          <w:szCs w:val="21"/>
        </w:rPr>
      </w:pPr>
    </w:p>
    <w:p>
      <w:pPr>
        <w:spacing w:line="20" w:lineRule="exact"/>
        <w:rPr>
          <w:rFonts w:hAnsi="仿宋_GB2312" w:cs="仿宋_GB2312"/>
          <w:sz w:val="21"/>
          <w:szCs w:val="21"/>
        </w:rPr>
      </w:pPr>
    </w:p>
    <w:p>
      <w:pPr>
        <w:spacing w:line="20" w:lineRule="exact"/>
        <w:rPr>
          <w:rFonts w:hAnsi="仿宋_GB2312" w:cs="仿宋_GB2312"/>
          <w:sz w:val="21"/>
          <w:szCs w:val="21"/>
        </w:rPr>
      </w:pPr>
    </w:p>
    <w:p>
      <w:pPr>
        <w:spacing w:line="20" w:lineRule="exact"/>
        <w:rPr>
          <w:rFonts w:hAnsi="仿宋_GB2312" w:cs="仿宋_GB2312"/>
          <w:sz w:val="21"/>
          <w:szCs w:val="21"/>
        </w:rPr>
      </w:pPr>
    </w:p>
    <w:p>
      <w:pPr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注：1.民族、学院、专业班级：请填写全称。</w:t>
      </w:r>
    </w:p>
    <w:p>
      <w:pPr>
        <w:ind w:left="420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2.政治面貌：请依据实际情况从“中共党员”、“中共预备党员”、“共青团员”、“群众”中选择一项填写。</w:t>
      </w:r>
    </w:p>
    <w:p>
      <w:pPr>
        <w:ind w:left="420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3.学历：请填写“本科在读”或“硕士研究生在读”。</w:t>
      </w:r>
    </w:p>
    <w:p>
      <w:pPr>
        <w:ind w:left="420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4.学制：请依据实际情况从“2年”、“2.5年”、“3年”、“4年”中选择一项填写。</w:t>
      </w:r>
    </w:p>
    <w:p>
      <w:pPr>
        <w:ind w:left="420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5.此表经学院审核无误后，请加盖党委</w:t>
      </w:r>
      <w:r>
        <w:rPr>
          <w:rFonts w:hAnsi="仿宋_GB2312" w:cs="仿宋_GB2312"/>
          <w:sz w:val="21"/>
          <w:szCs w:val="21"/>
        </w:rPr>
        <w:t>公</w:t>
      </w:r>
      <w:r>
        <w:rPr>
          <w:rFonts w:hint="eastAsia" w:hAnsi="仿宋_GB2312" w:cs="仿宋_GB2312"/>
          <w:sz w:val="21"/>
          <w:szCs w:val="21"/>
        </w:rPr>
        <w:t>章。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A3"/>
    <w:rsid w:val="000021B2"/>
    <w:rsid w:val="00042B22"/>
    <w:rsid w:val="000670C3"/>
    <w:rsid w:val="00086DDA"/>
    <w:rsid w:val="000A7B4B"/>
    <w:rsid w:val="001273CE"/>
    <w:rsid w:val="00174AFF"/>
    <w:rsid w:val="001A09C8"/>
    <w:rsid w:val="001E7492"/>
    <w:rsid w:val="00260D86"/>
    <w:rsid w:val="00301381"/>
    <w:rsid w:val="003037F0"/>
    <w:rsid w:val="00306C2C"/>
    <w:rsid w:val="0035446F"/>
    <w:rsid w:val="0036487E"/>
    <w:rsid w:val="00372530"/>
    <w:rsid w:val="003A7BC1"/>
    <w:rsid w:val="003D35CA"/>
    <w:rsid w:val="003D668A"/>
    <w:rsid w:val="003E5F5B"/>
    <w:rsid w:val="00431C36"/>
    <w:rsid w:val="00441299"/>
    <w:rsid w:val="00493E20"/>
    <w:rsid w:val="005057B1"/>
    <w:rsid w:val="005311F1"/>
    <w:rsid w:val="005745EB"/>
    <w:rsid w:val="005A3F3A"/>
    <w:rsid w:val="005E4366"/>
    <w:rsid w:val="00606898"/>
    <w:rsid w:val="00702C3F"/>
    <w:rsid w:val="00704EA7"/>
    <w:rsid w:val="007B17B7"/>
    <w:rsid w:val="007C1879"/>
    <w:rsid w:val="00801718"/>
    <w:rsid w:val="00813D6D"/>
    <w:rsid w:val="008767F1"/>
    <w:rsid w:val="00887110"/>
    <w:rsid w:val="008C01EB"/>
    <w:rsid w:val="008C5784"/>
    <w:rsid w:val="008D48AE"/>
    <w:rsid w:val="0096636D"/>
    <w:rsid w:val="009764F7"/>
    <w:rsid w:val="00994070"/>
    <w:rsid w:val="009C354E"/>
    <w:rsid w:val="009E260C"/>
    <w:rsid w:val="009E6E10"/>
    <w:rsid w:val="00A12C4B"/>
    <w:rsid w:val="00A55C08"/>
    <w:rsid w:val="00AA2106"/>
    <w:rsid w:val="00B8637E"/>
    <w:rsid w:val="00BE6660"/>
    <w:rsid w:val="00C25B24"/>
    <w:rsid w:val="00C850F8"/>
    <w:rsid w:val="00CD6454"/>
    <w:rsid w:val="00D0125A"/>
    <w:rsid w:val="00D040ED"/>
    <w:rsid w:val="00D2041B"/>
    <w:rsid w:val="00D2415A"/>
    <w:rsid w:val="00D30D96"/>
    <w:rsid w:val="00D43754"/>
    <w:rsid w:val="00D90D52"/>
    <w:rsid w:val="00E162A3"/>
    <w:rsid w:val="00E508BC"/>
    <w:rsid w:val="00E51F46"/>
    <w:rsid w:val="00E76CE1"/>
    <w:rsid w:val="00E94B2C"/>
    <w:rsid w:val="00ED6C20"/>
    <w:rsid w:val="00EE604D"/>
    <w:rsid w:val="00EF1925"/>
    <w:rsid w:val="00F54CAB"/>
    <w:rsid w:val="00F76D78"/>
    <w:rsid w:val="00F844F0"/>
    <w:rsid w:val="00F9650C"/>
    <w:rsid w:val="00FD3744"/>
    <w:rsid w:val="00FE79FE"/>
    <w:rsid w:val="00FF38A7"/>
    <w:rsid w:val="6E9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1"/>
    <w:pPr>
      <w:ind w:left="111"/>
    </w:pPr>
    <w:rPr>
      <w:rFonts w:ascii="Calibri" w:hAnsi="Calibri" w:eastAsia="宋体"/>
      <w:szCs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1"/>
    <w:rPr>
      <w:rFonts w:ascii="Calibri" w:hAnsi="Calibri" w:eastAsia="宋体" w:cs="Times New Roman"/>
      <w:sz w:val="32"/>
      <w:szCs w:val="3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024171-9DCE-4523-9EB5-775CFB1A1D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811</Words>
  <Characters>4628</Characters>
  <Lines>38</Lines>
  <Paragraphs>10</Paragraphs>
  <TotalTime>336</TotalTime>
  <ScaleCrop>false</ScaleCrop>
  <LinksUpToDate>false</LinksUpToDate>
  <CharactersWithSpaces>5429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2019-12-19T13:47:00Z</dcterms:created>
  <dc:creator>陈亚桥</dc:creator>
  <cp:lastModifiedBy>江东小霸王.</cp:lastModifiedBy>
  <cp:lastPrinted>2019-12-20T08:45:00Z</cp:lastPrinted>
  <dcterms:modified xsi:type="dcterms:W3CDTF">2021-07-01T15:52:16Z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